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B5" w:rsidRDefault="009F44B5" w:rsidP="009F44B5">
      <w:pPr>
        <w:pStyle w:val="ConsPlusTitle"/>
        <w:jc w:val="center"/>
      </w:pPr>
      <w:r>
        <w:t>ПОЛОЖЕНИЕ</w:t>
      </w:r>
    </w:p>
    <w:p w:rsidR="009F44B5" w:rsidRDefault="009F44B5" w:rsidP="009F44B5">
      <w:pPr>
        <w:pStyle w:val="ConsPlusTitle"/>
        <w:jc w:val="center"/>
      </w:pPr>
      <w:r>
        <w:t>О ЗВАНИИ "ПОЧЕТНЫЙ ГРАЖДАНИН ЗАПОЛЯРНОГО РАЙОНА"</w:t>
      </w:r>
    </w:p>
    <w:p w:rsidR="009F44B5" w:rsidRDefault="009F44B5" w:rsidP="009F44B5">
      <w:pPr>
        <w:spacing w:after="1"/>
      </w:pPr>
    </w:p>
    <w:p w:rsidR="009F44B5" w:rsidRDefault="009F44B5" w:rsidP="009F44B5">
      <w:pPr>
        <w:pStyle w:val="ConsPlusTitle"/>
        <w:jc w:val="center"/>
        <w:outlineLvl w:val="2"/>
      </w:pPr>
      <w:bookmarkStart w:id="0" w:name="_GoBack"/>
      <w:bookmarkEnd w:id="0"/>
      <w:r>
        <w:t>1. Статус звания "Почетный гражданин Заполярного района"</w:t>
      </w:r>
    </w:p>
    <w:p w:rsidR="009F44B5" w:rsidRDefault="009F44B5" w:rsidP="009F44B5">
      <w:pPr>
        <w:pStyle w:val="ConsPlusNormal"/>
        <w:jc w:val="both"/>
      </w:pPr>
    </w:p>
    <w:p w:rsidR="009F44B5" w:rsidRDefault="009F44B5" w:rsidP="009F44B5">
      <w:pPr>
        <w:pStyle w:val="ConsPlusNormal"/>
        <w:ind w:firstLine="540"/>
        <w:jc w:val="both"/>
      </w:pPr>
      <w:r>
        <w:t>1.1. Звание "Почетный гражданин Заполярного района" (далее - звание) присваивается лицам, проживающим на территории муниципального образования "Муниципальный район "Заполярный район" (далее - Заполярный район, район), являющимся гражданами Российской Федерации, заслужившим уважение населения, за особые заслуги перед районом в области науки, культуры, образования, здравоохранения, спорта, районного хозяйства, обеспечения общественной безопасности, за активное участие в общественной жизни района, а также за иные заслуги.</w:t>
      </w:r>
    </w:p>
    <w:p w:rsidR="009F44B5" w:rsidRDefault="009F44B5" w:rsidP="009F44B5">
      <w:pPr>
        <w:pStyle w:val="ConsPlusNormal"/>
        <w:spacing w:before="220"/>
        <w:ind w:firstLine="540"/>
        <w:jc w:val="both"/>
      </w:pPr>
      <w:r>
        <w:t>1.2. В исключительных случаях звание может быть присвоено не проживающим в районе гражданам за особые заслуги в укреплении и развитии научных, культурных, спортивных и экономических связей района с другими территориями, активное участие в развитии районного хозяйства.</w:t>
      </w:r>
    </w:p>
    <w:p w:rsidR="009F44B5" w:rsidRDefault="009F44B5" w:rsidP="009F44B5">
      <w:pPr>
        <w:pStyle w:val="ConsPlusNormal"/>
        <w:spacing w:before="220"/>
        <w:ind w:firstLine="540"/>
        <w:jc w:val="both"/>
      </w:pPr>
      <w:r>
        <w:t>1.3. Звание "Почетный гражданин Заполярного района" является высшим знаком признания заслуг гражданина перед Заполярным районом и его жителями.</w:t>
      </w:r>
    </w:p>
    <w:p w:rsidR="009F44B5" w:rsidRDefault="009F44B5" w:rsidP="009F44B5">
      <w:pPr>
        <w:pStyle w:val="ConsPlusNormal"/>
        <w:spacing w:before="220"/>
        <w:ind w:firstLine="540"/>
        <w:jc w:val="both"/>
      </w:pPr>
      <w:r>
        <w:t>1.4. Звание "Почетный гражданин Заполярного района" не может быть повторно присвоено одному и тому же лицу.</w:t>
      </w:r>
    </w:p>
    <w:p w:rsidR="009F44B5" w:rsidRDefault="009F44B5" w:rsidP="009F44B5">
      <w:pPr>
        <w:pStyle w:val="ConsPlusNormal"/>
        <w:spacing w:before="220"/>
        <w:ind w:firstLine="540"/>
        <w:jc w:val="both"/>
      </w:pPr>
      <w:r>
        <w:t>1.5. Звание "Почетный гражданин Заполярного района" не может быть присвоено лицам, замещающим установленные законодательством государственные должности Российской Федерации, субъектов Российской Федерации, осуществляющим на постоянной основе полномочия депутата, члена выборного органа местного самоуправления, выборного должностного лица местного самоуправления (высшие муниципальные должности) до окончания срока их полномочий или работы в данных должностях.</w:t>
      </w:r>
    </w:p>
    <w:p w:rsidR="009F44B5" w:rsidRDefault="009F44B5" w:rsidP="009F44B5">
      <w:pPr>
        <w:pStyle w:val="ConsPlusNormal"/>
        <w:spacing w:before="220"/>
        <w:ind w:firstLine="540"/>
        <w:jc w:val="both"/>
      </w:pPr>
      <w:r>
        <w:t>1.6. Гражданам, которым присвоено звание "Почетный гражданин Заполярного района", вручается нагрудный знак, знак на шейной ленте и удостоверение о присвоении звания. Нагрудный знак носится на правой стороне груди.</w:t>
      </w:r>
    </w:p>
    <w:p w:rsidR="009F44B5" w:rsidRDefault="009F44B5" w:rsidP="009F44B5">
      <w:pPr>
        <w:pStyle w:val="ConsPlusNormal"/>
        <w:spacing w:before="220"/>
        <w:ind w:firstLine="540"/>
        <w:jc w:val="both"/>
      </w:pPr>
      <w:r>
        <w:t>1.7. Лица, удостоенные звания "Почетный гражданин Заполярного района", приглашаются органами местного самоуправления Заполярного района на торжественные мероприятия районного, межмуниципального, международного значения, проводимые в Ненецком автономном округе.</w:t>
      </w:r>
    </w:p>
    <w:p w:rsidR="009F44B5" w:rsidRDefault="009F44B5" w:rsidP="009F44B5">
      <w:pPr>
        <w:pStyle w:val="ConsPlusNormal"/>
        <w:spacing w:before="220"/>
        <w:ind w:firstLine="540"/>
        <w:jc w:val="both"/>
      </w:pPr>
      <w:r>
        <w:t>1.8. Фотографии граждан, удостоенных звания Почетный гражданин Заполярного района" размещаются на стенде "Галерея Почета и славы Заполярного района". Ответственность по поддержанию в актуальном состоянии стенда "Галерея Почета и славы Заполярного района" возлагается на муниципальное казенное учреждение Заполярного района "Северное".</w:t>
      </w:r>
    </w:p>
    <w:p w:rsidR="009F44B5" w:rsidRDefault="009F44B5" w:rsidP="009F44B5">
      <w:pPr>
        <w:pStyle w:val="ConsPlusNormal"/>
        <w:jc w:val="both"/>
      </w:pPr>
    </w:p>
    <w:p w:rsidR="009F44B5" w:rsidRDefault="009F44B5" w:rsidP="009F44B5">
      <w:pPr>
        <w:pStyle w:val="ConsPlusTitle"/>
        <w:jc w:val="center"/>
        <w:outlineLvl w:val="2"/>
      </w:pPr>
      <w:r>
        <w:t>2. Описание знаков и удостоверения к званию</w:t>
      </w:r>
    </w:p>
    <w:p w:rsidR="009F44B5" w:rsidRDefault="009F44B5" w:rsidP="009F44B5">
      <w:pPr>
        <w:pStyle w:val="ConsPlusTitle"/>
        <w:jc w:val="center"/>
      </w:pPr>
      <w:r>
        <w:t>"Почетный гражданин Заполярного района"</w:t>
      </w:r>
    </w:p>
    <w:p w:rsidR="009F44B5" w:rsidRDefault="009F44B5" w:rsidP="009F44B5">
      <w:pPr>
        <w:pStyle w:val="ConsPlusNormal"/>
        <w:jc w:val="both"/>
      </w:pPr>
    </w:p>
    <w:p w:rsidR="009F44B5" w:rsidRDefault="009F44B5" w:rsidP="009F44B5">
      <w:pPr>
        <w:pStyle w:val="ConsPlusNormal"/>
        <w:ind w:firstLine="540"/>
        <w:jc w:val="both"/>
      </w:pPr>
      <w:r>
        <w:t>2.1. Знак представляет собой золотистую многолучевую звезду в виде золотого солнца. В центре звезды изображен герб Заполярного района. По окружности, на синей ленте, помещена надпись: "ПОЧЕТНЫЙ ГРАЖДАНИН ЗАПОЛЯРНОГО РАЙОНА".</w:t>
      </w:r>
    </w:p>
    <w:p w:rsidR="009F44B5" w:rsidRDefault="009F44B5" w:rsidP="009F44B5">
      <w:pPr>
        <w:pStyle w:val="ConsPlusNormal"/>
        <w:spacing w:before="220"/>
        <w:ind w:firstLine="540"/>
        <w:jc w:val="both"/>
      </w:pPr>
      <w:r>
        <w:t>Знак при помощи соединительной скобы крепится к шейной муаровой ленте, выполненной в цветах флага Заполярного района.</w:t>
      </w:r>
    </w:p>
    <w:p w:rsidR="009F44B5" w:rsidRDefault="009F44B5" w:rsidP="009F44B5">
      <w:pPr>
        <w:pStyle w:val="ConsPlusNormal"/>
        <w:spacing w:before="220"/>
        <w:ind w:firstLine="540"/>
        <w:jc w:val="both"/>
      </w:pPr>
      <w:r>
        <w:lastRenderedPageBreak/>
        <w:t>Наружный диаметр знака - 70 мм. Материал - томпак, горячие ювелирные эмали.</w:t>
      </w:r>
    </w:p>
    <w:p w:rsidR="009F44B5" w:rsidRDefault="009F44B5" w:rsidP="009F44B5">
      <w:pPr>
        <w:pStyle w:val="ConsPlusNormal"/>
        <w:spacing w:before="220"/>
        <w:ind w:firstLine="540"/>
        <w:jc w:val="both"/>
      </w:pPr>
      <w:r>
        <w:t>2.2. Нагрудный знак "Почетный гражданин Заполярного района" представляет собой уменьшенную копию большого знака. На оборотной стороне имеется цанговый зажим для крепления знака к одежде.</w:t>
      </w:r>
    </w:p>
    <w:p w:rsidR="009F44B5" w:rsidRDefault="009F44B5" w:rsidP="009F44B5">
      <w:pPr>
        <w:pStyle w:val="ConsPlusNormal"/>
        <w:spacing w:before="220"/>
        <w:ind w:firstLine="540"/>
        <w:jc w:val="both"/>
      </w:pPr>
      <w:r>
        <w:t>Наружный диаметр знака - 30 мм. Материал - томпак, горячие ювелирные эмали.</w:t>
      </w:r>
    </w:p>
    <w:p w:rsidR="009F44B5" w:rsidRDefault="009F44B5" w:rsidP="009F44B5">
      <w:pPr>
        <w:pStyle w:val="ConsPlusNormal"/>
        <w:spacing w:before="220"/>
        <w:ind w:firstLine="540"/>
        <w:jc w:val="both"/>
      </w:pPr>
      <w:r>
        <w:t>2.3. Знак на шейной ленте и нагрудный знак помещены в красно-бордовый футляр.</w:t>
      </w:r>
    </w:p>
    <w:p w:rsidR="009F44B5" w:rsidRDefault="009F44B5" w:rsidP="009F44B5">
      <w:pPr>
        <w:pStyle w:val="ConsPlusNormal"/>
        <w:spacing w:before="220"/>
        <w:ind w:firstLine="540"/>
        <w:jc w:val="both"/>
      </w:pPr>
      <w:r>
        <w:t>2.4. Удостоверение о присвоении звания "Почетный гражданин Заполярного района" размером 150 x 100 мм (в развернутом виде) выполнено из плотного картона, лицевая сторона красно-бордового цвета. На лицевой стороне удостоверения по оси симметрии расположены герб Заполярного района (в верхней части) и надпись "Удостоверение" (в нижней части). Герб и надпись исполнены золотым цветом.</w:t>
      </w:r>
    </w:p>
    <w:p w:rsidR="009F44B5" w:rsidRDefault="009F44B5" w:rsidP="009F44B5">
      <w:pPr>
        <w:pStyle w:val="ConsPlusNormal"/>
        <w:spacing w:before="220"/>
        <w:ind w:firstLine="540"/>
        <w:jc w:val="both"/>
      </w:pPr>
      <w:r>
        <w:t>На развороте удостоверения в левой части по оси симметрии помещено изображение знака на шейной ленте к званию "Почетный гражданин Заполярного района".</w:t>
      </w:r>
    </w:p>
    <w:p w:rsidR="009F44B5" w:rsidRDefault="009F44B5" w:rsidP="009F44B5">
      <w:pPr>
        <w:pStyle w:val="ConsPlusNormal"/>
        <w:spacing w:before="220"/>
        <w:ind w:firstLine="540"/>
        <w:jc w:val="both"/>
      </w:pPr>
      <w:r>
        <w:t>В правой части разворота удостоверения по оси симметрии располагаются слова: "Присвоено звание "Почетный гражданин Заполярного района", "Фамилия", "Имя", "Отчество".</w:t>
      </w:r>
    </w:p>
    <w:p w:rsidR="009F44B5" w:rsidRDefault="009F44B5" w:rsidP="009F44B5">
      <w:pPr>
        <w:pStyle w:val="ConsPlusNormal"/>
        <w:spacing w:before="220"/>
        <w:ind w:firstLine="540"/>
        <w:jc w:val="both"/>
      </w:pPr>
      <w:r>
        <w:t>Ниже располагаются слова "Глава Заполярного района". Подпись главы Заполярного района заверяется печатью главы Заполярного района.</w:t>
      </w:r>
    </w:p>
    <w:p w:rsidR="009F44B5" w:rsidRDefault="009F44B5" w:rsidP="009F44B5">
      <w:pPr>
        <w:pStyle w:val="ConsPlusNormal"/>
        <w:spacing w:before="220"/>
        <w:ind w:firstLine="540"/>
        <w:jc w:val="both"/>
      </w:pPr>
      <w:r>
        <w:t>После подписи главы Заполярного района указываются дата и номер решения Совета Заполярного района о присвоении звания.</w:t>
      </w:r>
    </w:p>
    <w:p w:rsidR="009F44B5" w:rsidRDefault="009F44B5" w:rsidP="009F44B5">
      <w:pPr>
        <w:pStyle w:val="ConsPlusNormal"/>
        <w:spacing w:before="220"/>
        <w:ind w:firstLine="540"/>
        <w:jc w:val="both"/>
      </w:pPr>
      <w:r>
        <w:t>2.5. Изготовление удостоверения, нагрудного знака, знака на шейной ленте почетному гражданину Заполярного района возлагается на Совет Заполярного района.</w:t>
      </w:r>
    </w:p>
    <w:p w:rsidR="009F44B5" w:rsidRDefault="009F44B5" w:rsidP="009F44B5">
      <w:pPr>
        <w:pStyle w:val="ConsPlusNormal"/>
        <w:jc w:val="both"/>
      </w:pPr>
    </w:p>
    <w:p w:rsidR="009F44B5" w:rsidRDefault="009F44B5" w:rsidP="009F44B5">
      <w:pPr>
        <w:pStyle w:val="ConsPlusTitle"/>
        <w:jc w:val="center"/>
        <w:outlineLvl w:val="2"/>
      </w:pPr>
      <w:bookmarkStart w:id="1" w:name="P313"/>
      <w:bookmarkEnd w:id="1"/>
      <w:r>
        <w:t>3. Ходатайство о присвоении звания</w:t>
      </w:r>
    </w:p>
    <w:p w:rsidR="009F44B5" w:rsidRDefault="009F44B5" w:rsidP="009F44B5">
      <w:pPr>
        <w:pStyle w:val="ConsPlusTitle"/>
        <w:jc w:val="center"/>
      </w:pPr>
      <w:r>
        <w:t>"Почетный гражданин Заполярного района"</w:t>
      </w:r>
    </w:p>
    <w:p w:rsidR="009F44B5" w:rsidRDefault="009F44B5" w:rsidP="009F44B5">
      <w:pPr>
        <w:pStyle w:val="ConsPlusNormal"/>
        <w:ind w:firstLine="540"/>
        <w:jc w:val="both"/>
      </w:pPr>
      <w:r>
        <w:t>3.1. Для выдвижения кандидата на присвоение звания трудовые коллективы организаций, общественные объединения, осуществляющие деятельность на территории Заполярного района (далее - организация), представляют главе Заполярного района ходатайство о присвоении звания не позднее 30 ноября текущего года.</w:t>
      </w:r>
    </w:p>
    <w:p w:rsidR="009F44B5" w:rsidRDefault="009F44B5" w:rsidP="009F44B5">
      <w:pPr>
        <w:pStyle w:val="ConsPlusNormal"/>
        <w:spacing w:before="220"/>
        <w:ind w:firstLine="540"/>
        <w:jc w:val="both"/>
      </w:pPr>
      <w:bookmarkStart w:id="2" w:name="P319"/>
      <w:bookmarkEnd w:id="2"/>
      <w:r>
        <w:t xml:space="preserve">3.2. К </w:t>
      </w:r>
      <w:hyperlink w:anchor="P399" w:history="1">
        <w:r>
          <w:rPr>
            <w:color w:val="0000FF"/>
          </w:rPr>
          <w:t>ходатайству</w:t>
        </w:r>
      </w:hyperlink>
      <w:r>
        <w:t>, оформленному в соответствии с Приложением 1 к настоящему Положению, прилагаются:</w:t>
      </w:r>
    </w:p>
    <w:p w:rsidR="009F44B5" w:rsidRDefault="009F44B5" w:rsidP="009F44B5">
      <w:pPr>
        <w:pStyle w:val="ConsPlusNormal"/>
        <w:spacing w:before="220"/>
        <w:ind w:firstLine="540"/>
        <w:jc w:val="both"/>
      </w:pPr>
      <w:r>
        <w:t>1) решения о согласовании представленной кандидатуры не менее трех представительных органов местного самоуправления поселений, входящих в состав Заполярного района;</w:t>
      </w:r>
    </w:p>
    <w:p w:rsidR="009F44B5" w:rsidRDefault="009F44B5" w:rsidP="009F44B5">
      <w:pPr>
        <w:pStyle w:val="ConsPlusNormal"/>
        <w:spacing w:before="220"/>
        <w:ind w:firstLine="540"/>
        <w:jc w:val="both"/>
      </w:pPr>
      <w:r>
        <w:t>2) материалы и копии документов, подтверждающих достижения, заслуги кандидата, а также факты биографии, имеющие значение для присвоения звания;</w:t>
      </w:r>
    </w:p>
    <w:p w:rsidR="009F44B5" w:rsidRDefault="009F44B5" w:rsidP="009F44B5">
      <w:pPr>
        <w:pStyle w:val="ConsPlusNormal"/>
        <w:spacing w:before="220"/>
        <w:ind w:firstLine="540"/>
        <w:jc w:val="both"/>
      </w:pPr>
      <w:r>
        <w:t xml:space="preserve">3) </w:t>
      </w:r>
      <w:hyperlink w:anchor="P508" w:history="1">
        <w:r>
          <w:rPr>
            <w:color w:val="0000FF"/>
          </w:rPr>
          <w:t>протокол</w:t>
        </w:r>
      </w:hyperlink>
      <w:r>
        <w:t xml:space="preserve"> собрания (конференции) организации, выдвинувшей кандидата на присвоение звания, согласно Приложению 2 к настоящему Положению.</w:t>
      </w:r>
    </w:p>
    <w:p w:rsidR="009F44B5" w:rsidRDefault="009F44B5" w:rsidP="009F44B5">
      <w:pPr>
        <w:pStyle w:val="ConsPlusNormal"/>
        <w:spacing w:before="220"/>
        <w:ind w:firstLine="540"/>
        <w:jc w:val="both"/>
      </w:pPr>
      <w:r>
        <w:t xml:space="preserve">3.3. Документы, указанные в </w:t>
      </w:r>
      <w:hyperlink w:anchor="P319" w:history="1">
        <w:r>
          <w:rPr>
            <w:color w:val="0000FF"/>
          </w:rPr>
          <w:t>пункте 3.2</w:t>
        </w:r>
      </w:hyperlink>
      <w:r>
        <w:t xml:space="preserve"> настоящего Положения, рассматриваются комиссией по наградам при главе Заполярного района в течение месяца со дня поступления.</w:t>
      </w:r>
    </w:p>
    <w:p w:rsidR="009F44B5" w:rsidRDefault="009F44B5" w:rsidP="009F44B5">
      <w:pPr>
        <w:pStyle w:val="ConsPlusNormal"/>
        <w:spacing w:before="220"/>
        <w:ind w:firstLine="540"/>
        <w:jc w:val="both"/>
      </w:pPr>
      <w:r>
        <w:t>Кандидат на присвоение звания или его представитель вправе присутствовать на заседании комиссии по наградам, давать пояснения, справки по представленным документам.</w:t>
      </w:r>
    </w:p>
    <w:p w:rsidR="009F44B5" w:rsidRDefault="009F44B5" w:rsidP="009F44B5">
      <w:pPr>
        <w:pStyle w:val="ConsPlusNormal"/>
        <w:spacing w:before="220"/>
        <w:ind w:firstLine="540"/>
        <w:jc w:val="both"/>
      </w:pPr>
      <w:r>
        <w:t xml:space="preserve">По результатам рассмотрения комиссия принимает решение о соответствии или </w:t>
      </w:r>
      <w:r>
        <w:lastRenderedPageBreak/>
        <w:t>несоответствии представленных документов требованиям настоящего Положения. Решение комиссии оформляется протоколом о результатах рассмотрения представленных документов.</w:t>
      </w:r>
    </w:p>
    <w:p w:rsidR="009F44B5" w:rsidRDefault="009F44B5" w:rsidP="009F44B5">
      <w:pPr>
        <w:pStyle w:val="ConsPlusNormal"/>
        <w:spacing w:before="220"/>
        <w:ind w:firstLine="540"/>
        <w:jc w:val="both"/>
      </w:pPr>
      <w:r>
        <w:t>3.4. Организация, ходатайствующая о присвоении звания, не позднее трех рабочих дней со дня оформления протокола письменно уведомляется о принятом комиссией решении.</w:t>
      </w:r>
    </w:p>
    <w:p w:rsidR="009F44B5" w:rsidRDefault="009F44B5" w:rsidP="009F44B5">
      <w:pPr>
        <w:pStyle w:val="ConsPlusNormal"/>
        <w:jc w:val="both"/>
      </w:pPr>
    </w:p>
    <w:p w:rsidR="009F44B5" w:rsidRDefault="009F44B5" w:rsidP="009F44B5">
      <w:pPr>
        <w:pStyle w:val="ConsPlusTitle"/>
        <w:jc w:val="center"/>
        <w:outlineLvl w:val="2"/>
      </w:pPr>
      <w:r>
        <w:t xml:space="preserve">4 - 5. Утратили силу. - </w:t>
      </w:r>
      <w:hyperlink r:id="rId4" w:history="1">
        <w:r>
          <w:rPr>
            <w:color w:val="0000FF"/>
          </w:rPr>
          <w:t>Решение</w:t>
        </w:r>
      </w:hyperlink>
      <w:r>
        <w:t xml:space="preserve"> Совета муниципального района</w:t>
      </w:r>
    </w:p>
    <w:p w:rsidR="009F44B5" w:rsidRDefault="009F44B5" w:rsidP="009F44B5">
      <w:pPr>
        <w:pStyle w:val="ConsPlusTitle"/>
        <w:jc w:val="center"/>
      </w:pPr>
      <w:r>
        <w:t>"Заполярный район" от 18.02.2016 N 205-р.</w:t>
      </w:r>
    </w:p>
    <w:p w:rsidR="009F44B5" w:rsidRDefault="009F44B5" w:rsidP="009F44B5">
      <w:pPr>
        <w:pStyle w:val="ConsPlusNormal"/>
        <w:jc w:val="both"/>
      </w:pPr>
    </w:p>
    <w:p w:rsidR="009F44B5" w:rsidRDefault="009F44B5" w:rsidP="009F44B5">
      <w:pPr>
        <w:pStyle w:val="ConsPlusTitle"/>
        <w:jc w:val="center"/>
        <w:outlineLvl w:val="2"/>
      </w:pPr>
      <w:bookmarkStart w:id="3" w:name="P331"/>
      <w:bookmarkEnd w:id="3"/>
      <w:r>
        <w:t>6. Решение о присвоении звания</w:t>
      </w:r>
    </w:p>
    <w:p w:rsidR="009F44B5" w:rsidRDefault="009F44B5" w:rsidP="009F44B5">
      <w:pPr>
        <w:pStyle w:val="ConsPlusTitle"/>
        <w:jc w:val="center"/>
      </w:pPr>
      <w:r>
        <w:t>"Почетный гражданин Заполярного района"</w:t>
      </w:r>
    </w:p>
    <w:p w:rsidR="009F44B5" w:rsidRDefault="009F44B5" w:rsidP="009F44B5">
      <w:pPr>
        <w:pStyle w:val="ConsPlusNormal"/>
        <w:jc w:val="center"/>
      </w:pPr>
      <w:r>
        <w:t xml:space="preserve">(в ред. </w:t>
      </w:r>
      <w:hyperlink r:id="rId5" w:history="1">
        <w:r>
          <w:rPr>
            <w:color w:val="0000FF"/>
          </w:rPr>
          <w:t>решения</w:t>
        </w:r>
      </w:hyperlink>
      <w:r>
        <w:t xml:space="preserve"> Совета муниципального района "Заполярный</w:t>
      </w:r>
    </w:p>
    <w:p w:rsidR="009F44B5" w:rsidRDefault="009F44B5" w:rsidP="009F44B5">
      <w:pPr>
        <w:pStyle w:val="ConsPlusNormal"/>
        <w:jc w:val="center"/>
      </w:pPr>
      <w:r>
        <w:t>район" от 27.09.2017 N 340-р)</w:t>
      </w:r>
    </w:p>
    <w:p w:rsidR="009F44B5" w:rsidRDefault="009F44B5" w:rsidP="009F44B5">
      <w:pPr>
        <w:pStyle w:val="ConsPlusNormal"/>
        <w:jc w:val="both"/>
      </w:pPr>
    </w:p>
    <w:p w:rsidR="009F44B5" w:rsidRDefault="009F44B5" w:rsidP="009F44B5">
      <w:pPr>
        <w:pStyle w:val="ConsPlusNormal"/>
        <w:ind w:firstLine="540"/>
        <w:jc w:val="both"/>
      </w:pPr>
      <w:r>
        <w:t>6.1. Для принятия решения о присвоении звания "Почетный гражданин Заполярного района" не позднее 10 рабочих дней после принятия решения комиссии по наградам о соответствии представленных документов и оформления протокола главой района в Совет Заполярного района представляются следующие документы:</w:t>
      </w:r>
    </w:p>
    <w:p w:rsidR="009F44B5" w:rsidRDefault="009F44B5" w:rsidP="009F44B5">
      <w:pPr>
        <w:pStyle w:val="ConsPlusNormal"/>
        <w:spacing w:before="220"/>
        <w:ind w:firstLine="540"/>
        <w:jc w:val="both"/>
      </w:pPr>
      <w:r>
        <w:t>1) проект решения о присвоении звания;</w:t>
      </w:r>
    </w:p>
    <w:p w:rsidR="009F44B5" w:rsidRDefault="009F44B5" w:rsidP="009F44B5">
      <w:pPr>
        <w:pStyle w:val="ConsPlusNormal"/>
        <w:spacing w:before="220"/>
        <w:ind w:firstLine="540"/>
        <w:jc w:val="both"/>
      </w:pPr>
      <w:r>
        <w:t xml:space="preserve">2) ходатайство о присвоении звания с приложением документов, указанных в </w:t>
      </w:r>
      <w:hyperlink w:anchor="P319" w:history="1">
        <w:r>
          <w:rPr>
            <w:color w:val="0000FF"/>
          </w:rPr>
          <w:t>пункте 3.2</w:t>
        </w:r>
      </w:hyperlink>
      <w:r>
        <w:t xml:space="preserve"> настоящего Положения;</w:t>
      </w:r>
    </w:p>
    <w:p w:rsidR="009F44B5" w:rsidRDefault="009F44B5" w:rsidP="009F44B5">
      <w:pPr>
        <w:pStyle w:val="ConsPlusNormal"/>
        <w:spacing w:before="220"/>
        <w:ind w:firstLine="540"/>
        <w:jc w:val="both"/>
      </w:pPr>
      <w:r>
        <w:t>3) протокол комиссии по наградам о результатах рассмотрения представленных документов.</w:t>
      </w:r>
    </w:p>
    <w:p w:rsidR="009F44B5" w:rsidRDefault="009F44B5" w:rsidP="009F44B5">
      <w:pPr>
        <w:pStyle w:val="ConsPlusNormal"/>
        <w:spacing w:before="220"/>
        <w:ind w:firstLine="540"/>
        <w:jc w:val="both"/>
      </w:pPr>
      <w:r>
        <w:t>6.2. Проект решения о присвоении звания рассматривается депутатами на заседании комитета и выносится на рассмотрение сессии, предшествующей празднованию Дня района, с рекомендацией присвоить звание либо отказать в удовлетворении ходатайства.</w:t>
      </w:r>
    </w:p>
    <w:p w:rsidR="009F44B5" w:rsidRDefault="009F44B5" w:rsidP="009F44B5">
      <w:pPr>
        <w:pStyle w:val="ConsPlusNormal"/>
        <w:spacing w:before="220"/>
        <w:ind w:firstLine="540"/>
        <w:jc w:val="both"/>
      </w:pPr>
      <w:r>
        <w:t>6.3. Решение Совета Заполярного района о присвоении звания "Почетный гражданин Заполярного района" принимается большинством голосов от установленного числа депутатов.</w:t>
      </w:r>
    </w:p>
    <w:p w:rsidR="009F44B5" w:rsidRDefault="009F44B5" w:rsidP="009F44B5">
      <w:pPr>
        <w:pStyle w:val="ConsPlusNormal"/>
        <w:spacing w:before="220"/>
        <w:ind w:firstLine="540"/>
        <w:jc w:val="both"/>
      </w:pPr>
      <w:r>
        <w:t>Решение вступает в силу со дня его принятия.</w:t>
      </w:r>
    </w:p>
    <w:p w:rsidR="009F44B5" w:rsidRDefault="009F44B5" w:rsidP="009F44B5">
      <w:pPr>
        <w:pStyle w:val="ConsPlusNormal"/>
        <w:spacing w:before="220"/>
        <w:ind w:firstLine="540"/>
        <w:jc w:val="both"/>
      </w:pPr>
      <w:r>
        <w:t>6.4. Решение Совета Заполярного района о присвоении звания "Почетный гражданин Заполярного района" подлежит опубликованию в средствах массовой информации. Одновременно с решением могут быть опубликованы материалы о заслугах лица, удостоенного почетного звания.</w:t>
      </w:r>
    </w:p>
    <w:p w:rsidR="009F44B5" w:rsidRDefault="009F44B5" w:rsidP="009F44B5">
      <w:pPr>
        <w:pStyle w:val="ConsPlusNormal"/>
        <w:spacing w:before="220"/>
        <w:ind w:firstLine="540"/>
        <w:jc w:val="both"/>
      </w:pPr>
      <w:r>
        <w:t>6.5. Почетное звание ежегодно может быть присвоено не более чем одному лицу.</w:t>
      </w:r>
    </w:p>
    <w:p w:rsidR="009F44B5" w:rsidRDefault="009F44B5" w:rsidP="009F44B5">
      <w:pPr>
        <w:pStyle w:val="ConsPlusNormal"/>
        <w:spacing w:before="220"/>
        <w:ind w:firstLine="540"/>
        <w:jc w:val="both"/>
      </w:pPr>
      <w:bookmarkStart w:id="4" w:name="P345"/>
      <w:bookmarkEnd w:id="4"/>
      <w:r>
        <w:t>6.6. В случае представления на рассмотрение Совета Заполярного района более одной кандидатуры на присвоение звания "Почетный гражданин Заполярного района" на сессии может проводиться рейтинговое тайное голосование. Каждому депутату выдается бюллетень, в который вносятся все представленные кандидатуры. Депутат вправе отметить в бюллетене не более одной кандидатуры.</w:t>
      </w:r>
    </w:p>
    <w:p w:rsidR="009F44B5" w:rsidRDefault="009F44B5" w:rsidP="009F44B5">
      <w:pPr>
        <w:pStyle w:val="ConsPlusNormal"/>
        <w:spacing w:before="220"/>
        <w:ind w:firstLine="540"/>
        <w:jc w:val="both"/>
      </w:pPr>
      <w:r>
        <w:t>Для проведения процедуры рейтингового тайного голосования из числа депутатов Совета избирается счетная комиссия в количестве трех человек.</w:t>
      </w:r>
    </w:p>
    <w:p w:rsidR="009F44B5" w:rsidRDefault="009F44B5" w:rsidP="009F44B5">
      <w:pPr>
        <w:pStyle w:val="ConsPlusNormal"/>
        <w:spacing w:before="220"/>
        <w:ind w:firstLine="540"/>
        <w:jc w:val="both"/>
      </w:pPr>
      <w:r>
        <w:t xml:space="preserve">Выборы кандидатуры на присвоение звания "Почетный гражданин Заполярного района" проводятся в один или два тура. В случае равенства голосов по итогам первого тура рейтингового тайного голосования проводится второй тур в порядке, установленном в </w:t>
      </w:r>
      <w:hyperlink w:anchor="P345" w:history="1">
        <w:r>
          <w:rPr>
            <w:color w:val="0000FF"/>
          </w:rPr>
          <w:t>абзаце первом</w:t>
        </w:r>
      </w:hyperlink>
      <w:r>
        <w:t xml:space="preserve"> настоящего пункта.</w:t>
      </w:r>
    </w:p>
    <w:p w:rsidR="009F44B5" w:rsidRDefault="009F44B5" w:rsidP="009F44B5">
      <w:pPr>
        <w:pStyle w:val="ConsPlusNormal"/>
        <w:spacing w:before="220"/>
        <w:ind w:firstLine="540"/>
        <w:jc w:val="both"/>
      </w:pPr>
      <w:r>
        <w:t xml:space="preserve">Звание "Почетный гражданин Заполярного района" присваивается кандидату, за которого </w:t>
      </w:r>
      <w:r>
        <w:lastRenderedPageBreak/>
        <w:t>подано наибольшее количество голосов.</w:t>
      </w:r>
    </w:p>
    <w:p w:rsidR="009F44B5" w:rsidRDefault="009F44B5" w:rsidP="009F44B5">
      <w:pPr>
        <w:pStyle w:val="ConsPlusNormal"/>
        <w:spacing w:before="220"/>
        <w:ind w:firstLine="540"/>
        <w:jc w:val="both"/>
      </w:pPr>
      <w:r>
        <w:t xml:space="preserve">6.7. Кандидат, которому Советом Заполярного района не было присвоено звание "Почетный гражданин Заполярного района", может быть повторно выдвинут на присвоение почетного звания в порядке, установленном </w:t>
      </w:r>
      <w:hyperlink w:anchor="P313" w:history="1">
        <w:r>
          <w:rPr>
            <w:color w:val="0000FF"/>
          </w:rPr>
          <w:t>главой 3</w:t>
        </w:r>
      </w:hyperlink>
      <w:r>
        <w:t xml:space="preserve"> настоящего Положения.</w:t>
      </w:r>
    </w:p>
    <w:p w:rsidR="009F44B5" w:rsidRDefault="009F44B5" w:rsidP="009F44B5">
      <w:pPr>
        <w:pStyle w:val="ConsPlusNormal"/>
        <w:jc w:val="both"/>
      </w:pPr>
    </w:p>
    <w:p w:rsidR="009F44B5" w:rsidRDefault="009F44B5" w:rsidP="009F44B5">
      <w:pPr>
        <w:pStyle w:val="ConsPlusTitle"/>
        <w:jc w:val="center"/>
        <w:outlineLvl w:val="2"/>
      </w:pPr>
      <w:r>
        <w:t>7. Меры социальной поддержки граждан, которым присвоено</w:t>
      </w:r>
    </w:p>
    <w:p w:rsidR="009F44B5" w:rsidRDefault="009F44B5" w:rsidP="009F44B5">
      <w:pPr>
        <w:pStyle w:val="ConsPlusTitle"/>
        <w:jc w:val="center"/>
      </w:pPr>
      <w:r>
        <w:t>звание "Почетный гражданин Заполярного района"</w:t>
      </w:r>
    </w:p>
    <w:p w:rsidR="009F44B5" w:rsidRDefault="009F44B5" w:rsidP="009F44B5">
      <w:pPr>
        <w:pStyle w:val="ConsPlusNormal"/>
        <w:jc w:val="both"/>
      </w:pPr>
    </w:p>
    <w:p w:rsidR="009F44B5" w:rsidRDefault="009F44B5" w:rsidP="009F44B5">
      <w:pPr>
        <w:pStyle w:val="ConsPlusNormal"/>
        <w:ind w:firstLine="540"/>
        <w:jc w:val="both"/>
      </w:pPr>
      <w:r>
        <w:t>7.1. Гражданам, которым присвоено звание "Почетный гражданин Заполярного района", предоставляются за счет средств районного бюджета следующие меры социальной поддержки:</w:t>
      </w:r>
    </w:p>
    <w:p w:rsidR="009F44B5" w:rsidRDefault="009F44B5" w:rsidP="009F44B5">
      <w:pPr>
        <w:pStyle w:val="ConsPlusNormal"/>
        <w:spacing w:before="220"/>
        <w:ind w:firstLine="540"/>
        <w:jc w:val="both"/>
      </w:pPr>
      <w:r>
        <w:t>1) единовременное денежное вознаграждение в размере 57 471 рубля и ежемесячная выплата в размере 5 747 рублей;</w:t>
      </w:r>
    </w:p>
    <w:p w:rsidR="009F44B5" w:rsidRDefault="009F44B5" w:rsidP="009F44B5">
      <w:pPr>
        <w:pStyle w:val="ConsPlusNormal"/>
        <w:spacing w:before="220"/>
        <w:ind w:firstLine="540"/>
        <w:jc w:val="both"/>
      </w:pPr>
      <w:r>
        <w:t>2) единовременная выплата в размере 11 494 рублей к юбилейным датам почетного гражданина Заполярного района;</w:t>
      </w:r>
    </w:p>
    <w:p w:rsidR="009F44B5" w:rsidRDefault="009F44B5" w:rsidP="009F44B5">
      <w:pPr>
        <w:pStyle w:val="ConsPlusNormal"/>
        <w:spacing w:before="220"/>
        <w:ind w:firstLine="540"/>
        <w:jc w:val="both"/>
      </w:pPr>
      <w:r>
        <w:t>3) компенсация один раз в год за проезд на воздушном (речном) транспорте по местным линиям Ненецкого автономного округа;</w:t>
      </w:r>
    </w:p>
    <w:p w:rsidR="009F44B5" w:rsidRDefault="009F44B5" w:rsidP="009F44B5">
      <w:pPr>
        <w:pStyle w:val="ConsPlusNormal"/>
        <w:spacing w:before="220"/>
        <w:ind w:firstLine="540"/>
        <w:jc w:val="both"/>
      </w:pPr>
      <w:r>
        <w:t>4) оплата проезда к месту проведения мероприятий и обратно воздушным (речным), железнодорожным транспортом почетным гражданам Заполярного района, приглашенным главой района на торжественные мероприятия районного, межмуниципального значения, проводимые в Ненецком автономном округе;</w:t>
      </w:r>
    </w:p>
    <w:p w:rsidR="009F44B5" w:rsidRDefault="009F44B5" w:rsidP="009F44B5">
      <w:pPr>
        <w:pStyle w:val="ConsPlusNormal"/>
        <w:jc w:val="both"/>
      </w:pPr>
      <w:r>
        <w:t xml:space="preserve">(в ред. </w:t>
      </w:r>
      <w:hyperlink r:id="rId6" w:history="1">
        <w:r>
          <w:rPr>
            <w:color w:val="0000FF"/>
          </w:rPr>
          <w:t>решения</w:t>
        </w:r>
      </w:hyperlink>
      <w:r>
        <w:t xml:space="preserve"> Совета муниципального района "Заполярный район" от 24.01.2018 N 364-р)</w:t>
      </w:r>
    </w:p>
    <w:p w:rsidR="009F44B5" w:rsidRDefault="009F44B5" w:rsidP="009F44B5">
      <w:pPr>
        <w:pStyle w:val="ConsPlusNormal"/>
        <w:spacing w:before="220"/>
        <w:ind w:firstLine="540"/>
        <w:jc w:val="both"/>
      </w:pPr>
      <w:r>
        <w:t>5) оплата номера в гостинице (максимальный размер затрат, подлежащий возмещению, составляет не более 3000 рублей в сутки на одного человека, при этом общая сумма компенсации не должна превышать 30 000 рублей) для почетного гражданина Заполярного района на торжественные мероприятия районного, межмуниципального значения, проводимые в Ненецком автономном округе;</w:t>
      </w:r>
    </w:p>
    <w:p w:rsidR="009F44B5" w:rsidRDefault="009F44B5" w:rsidP="009F44B5">
      <w:pPr>
        <w:pStyle w:val="ConsPlusNormal"/>
        <w:spacing w:before="220"/>
        <w:ind w:firstLine="540"/>
        <w:jc w:val="both"/>
      </w:pPr>
      <w:r>
        <w:t>6) оплата услуг по погребению почетного гражданина Заполярного района, изготовлению и установке ему памятника (надгробия), а также оплата поминальных обедов в день похорон в общей сумме до 100 000 рублей.</w:t>
      </w:r>
    </w:p>
    <w:p w:rsidR="009F44B5" w:rsidRDefault="009F44B5" w:rsidP="009F44B5">
      <w:pPr>
        <w:pStyle w:val="ConsPlusNormal"/>
        <w:jc w:val="both"/>
      </w:pPr>
      <w:r>
        <w:t xml:space="preserve">(в ред. </w:t>
      </w:r>
      <w:hyperlink r:id="rId7" w:history="1">
        <w:r>
          <w:rPr>
            <w:color w:val="0000FF"/>
          </w:rPr>
          <w:t>решения</w:t>
        </w:r>
      </w:hyperlink>
      <w:r>
        <w:t xml:space="preserve"> Совета муниципального района "Заполярный район" от 24.01.2018 N 364-р)</w:t>
      </w:r>
    </w:p>
    <w:p w:rsidR="009F44B5" w:rsidRDefault="009F44B5" w:rsidP="009F44B5">
      <w:pPr>
        <w:pStyle w:val="ConsPlusNormal"/>
        <w:spacing w:before="220"/>
        <w:ind w:firstLine="540"/>
        <w:jc w:val="both"/>
      </w:pPr>
      <w:r>
        <w:t>7.2. Механизм предоставления мер социальной поддержки устанавливается муниципальным правовым актом Администрации Заполярного района.</w:t>
      </w:r>
    </w:p>
    <w:p w:rsidR="009F44B5" w:rsidRDefault="009F44B5" w:rsidP="009F44B5">
      <w:pPr>
        <w:pStyle w:val="ConsPlusNormal"/>
        <w:spacing w:before="220"/>
        <w:ind w:firstLine="540"/>
        <w:jc w:val="both"/>
      </w:pPr>
      <w:r>
        <w:t>7.3. Почетный гражданин Заполярного района имеет право:</w:t>
      </w:r>
    </w:p>
    <w:p w:rsidR="009F44B5" w:rsidRDefault="009F44B5" w:rsidP="009F44B5">
      <w:pPr>
        <w:pStyle w:val="ConsPlusNormal"/>
        <w:spacing w:before="220"/>
        <w:ind w:firstLine="540"/>
        <w:jc w:val="both"/>
      </w:pPr>
      <w:r>
        <w:t>1) безотлагательного приема главой Заполярного района, другими должностными лицами органов местного самоуправления Заполярного района, руководителями муниципальных предприятий и учреждений Заполярного района;</w:t>
      </w:r>
    </w:p>
    <w:p w:rsidR="009F44B5" w:rsidRDefault="009F44B5" w:rsidP="009F44B5">
      <w:pPr>
        <w:pStyle w:val="ConsPlusNormal"/>
        <w:spacing w:before="220"/>
        <w:ind w:firstLine="540"/>
        <w:jc w:val="both"/>
      </w:pPr>
      <w:r>
        <w:t>2) право на внеочередное выступление на комитетах и сессиях Совета Заполярного района.</w:t>
      </w:r>
    </w:p>
    <w:p w:rsidR="009F44B5" w:rsidRDefault="009F44B5" w:rsidP="009F44B5">
      <w:pPr>
        <w:pStyle w:val="ConsPlusNormal"/>
        <w:jc w:val="both"/>
      </w:pPr>
    </w:p>
    <w:p w:rsidR="009F44B5" w:rsidRDefault="009F44B5" w:rsidP="009F44B5">
      <w:pPr>
        <w:pStyle w:val="ConsPlusTitle"/>
        <w:jc w:val="center"/>
        <w:outlineLvl w:val="2"/>
      </w:pPr>
      <w:r>
        <w:t>8. Лишение звания "Почетный гражданин Заполярного района"</w:t>
      </w:r>
    </w:p>
    <w:p w:rsidR="009F44B5" w:rsidRDefault="009F44B5" w:rsidP="009F44B5">
      <w:pPr>
        <w:pStyle w:val="ConsPlusNormal"/>
        <w:jc w:val="both"/>
      </w:pPr>
    </w:p>
    <w:p w:rsidR="009F44B5" w:rsidRDefault="009F44B5" w:rsidP="009F44B5">
      <w:pPr>
        <w:pStyle w:val="ConsPlusNormal"/>
        <w:ind w:firstLine="540"/>
        <w:jc w:val="both"/>
      </w:pPr>
      <w:r>
        <w:t>8.1. Лишение звания "Почетный гражданин Заполярного района" может быть произведено только по решению Совета Заполярного района в случае осуждения гражданина за совершенное преступление по вступившему в законную силу приговору суда.</w:t>
      </w:r>
    </w:p>
    <w:p w:rsidR="009F44B5" w:rsidRDefault="009F44B5" w:rsidP="009F44B5">
      <w:pPr>
        <w:pStyle w:val="ConsPlusNormal"/>
        <w:spacing w:before="220"/>
        <w:ind w:firstLine="540"/>
        <w:jc w:val="both"/>
      </w:pPr>
      <w:r>
        <w:t>8.2. Лишение почетного звания осуществляется по представлению главы Заполярного района.</w:t>
      </w:r>
    </w:p>
    <w:p w:rsidR="009F44B5" w:rsidRDefault="009F44B5" w:rsidP="009F44B5">
      <w:pPr>
        <w:pStyle w:val="ConsPlusNormal"/>
        <w:spacing w:before="220"/>
        <w:ind w:firstLine="540"/>
        <w:jc w:val="both"/>
      </w:pPr>
      <w:r>
        <w:lastRenderedPageBreak/>
        <w:t xml:space="preserve">8.3. Решение о лишении звания "Почетный гражданин Заполярного района" принимается Советом Заполярного района в порядке, установленном </w:t>
      </w:r>
      <w:hyperlink w:anchor="P331" w:history="1">
        <w:r>
          <w:rPr>
            <w:color w:val="0000FF"/>
          </w:rPr>
          <w:t>пунктом 6.2</w:t>
        </w:r>
      </w:hyperlink>
      <w:r>
        <w:t xml:space="preserve"> настоящего Положения.</w:t>
      </w:r>
    </w:p>
    <w:p w:rsidR="009F44B5" w:rsidRDefault="009F44B5" w:rsidP="009F44B5">
      <w:pPr>
        <w:pStyle w:val="ConsPlusNormal"/>
        <w:spacing w:before="220"/>
        <w:ind w:firstLine="540"/>
        <w:jc w:val="both"/>
      </w:pPr>
      <w:r>
        <w:t>8.4. Если в отношении гражданина принято решение о лишении его звания "Почетный гражданин Заполярного района", удостоверение о присвоении звания, знак на шейной ленте и нагрудный знак, врученные ему, подлежат возврату в Совет Заполярного района.</w:t>
      </w:r>
    </w:p>
    <w:p w:rsidR="009F44B5" w:rsidRDefault="009F44B5" w:rsidP="009F44B5">
      <w:pPr>
        <w:pStyle w:val="ConsPlusNormal"/>
        <w:spacing w:before="220"/>
        <w:ind w:firstLine="540"/>
        <w:jc w:val="both"/>
      </w:pPr>
      <w:r>
        <w:t>8.5. Гражданин, лишенный звания "Почетный гражданин Заполярного района", утрачивает право на соответствующие меры социальной поддержки и гарантии.</w:t>
      </w: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jc w:val="right"/>
        <w:outlineLvl w:val="2"/>
      </w:pPr>
      <w:r>
        <w:t>Приложение 1</w:t>
      </w:r>
    </w:p>
    <w:p w:rsidR="009F44B5" w:rsidRDefault="009F44B5" w:rsidP="009F44B5">
      <w:pPr>
        <w:pStyle w:val="ConsPlusNormal"/>
        <w:jc w:val="right"/>
      </w:pPr>
      <w:r>
        <w:t>к Положению о звании "Почетный</w:t>
      </w:r>
    </w:p>
    <w:p w:rsidR="009F44B5" w:rsidRDefault="009F44B5" w:rsidP="009F44B5">
      <w:pPr>
        <w:pStyle w:val="ConsPlusNormal"/>
        <w:jc w:val="right"/>
      </w:pPr>
      <w:r>
        <w:t>гражданин Заполярного района"</w:t>
      </w:r>
    </w:p>
    <w:p w:rsidR="009F44B5" w:rsidRDefault="009F44B5" w:rsidP="009F44B5">
      <w:pPr>
        <w:spacing w:after="1"/>
      </w:pPr>
    </w:p>
    <w:p w:rsidR="009F44B5" w:rsidRDefault="009F44B5" w:rsidP="009F44B5">
      <w:pPr>
        <w:pStyle w:val="ConsPlusNormal"/>
        <w:jc w:val="both"/>
      </w:pPr>
    </w:p>
    <w:p w:rsidR="009F44B5" w:rsidRDefault="009F44B5" w:rsidP="009F44B5">
      <w:pPr>
        <w:pStyle w:val="ConsPlusNonformat"/>
        <w:jc w:val="both"/>
      </w:pPr>
      <w:r>
        <w:t xml:space="preserve">Руководитель </w:t>
      </w:r>
      <w:proofErr w:type="gramStart"/>
      <w:r>
        <w:t xml:space="preserve">предприятия,   </w:t>
      </w:r>
      <w:proofErr w:type="gramEnd"/>
      <w:r>
        <w:t xml:space="preserve">               Председатель собрания</w:t>
      </w:r>
    </w:p>
    <w:p w:rsidR="009F44B5" w:rsidRDefault="009F44B5" w:rsidP="009F44B5">
      <w:pPr>
        <w:pStyle w:val="ConsPlusNonformat"/>
        <w:jc w:val="both"/>
      </w:pPr>
      <w:r>
        <w:t xml:space="preserve">общественной организации, органа        </w:t>
      </w:r>
      <w:proofErr w:type="gramStart"/>
      <w:r>
        <w:t xml:space="preserve">   (</w:t>
      </w:r>
      <w:proofErr w:type="gramEnd"/>
      <w:r>
        <w:t>конференции) трудового</w:t>
      </w:r>
    </w:p>
    <w:p w:rsidR="009F44B5" w:rsidRDefault="009F44B5" w:rsidP="009F44B5">
      <w:pPr>
        <w:pStyle w:val="ConsPlusNonformat"/>
        <w:jc w:val="both"/>
      </w:pPr>
      <w:r>
        <w:t>местного самоуправления, органа            коллектива предприятия,</w:t>
      </w:r>
    </w:p>
    <w:p w:rsidR="009F44B5" w:rsidRDefault="009F44B5" w:rsidP="009F44B5">
      <w:pPr>
        <w:pStyle w:val="ConsPlusNonformat"/>
        <w:jc w:val="both"/>
      </w:pPr>
      <w:r>
        <w:t>территориального общественного             общественной организации, органа</w:t>
      </w:r>
    </w:p>
    <w:p w:rsidR="009F44B5" w:rsidRDefault="009F44B5" w:rsidP="009F44B5">
      <w:pPr>
        <w:pStyle w:val="ConsPlusNonformat"/>
        <w:jc w:val="both"/>
      </w:pPr>
      <w:r>
        <w:t>самоуправления                             местного самоуправления, органа</w:t>
      </w:r>
    </w:p>
    <w:p w:rsidR="009F44B5" w:rsidRDefault="009F44B5" w:rsidP="009F44B5">
      <w:pPr>
        <w:pStyle w:val="ConsPlusNonformat"/>
        <w:jc w:val="both"/>
      </w:pPr>
      <w:r>
        <w:t xml:space="preserve">                                           территориального общественного</w:t>
      </w:r>
    </w:p>
    <w:p w:rsidR="009F44B5" w:rsidRDefault="009F44B5" w:rsidP="009F44B5">
      <w:pPr>
        <w:pStyle w:val="ConsPlusNonformat"/>
        <w:jc w:val="both"/>
      </w:pPr>
      <w:r>
        <w:t>_________ ____________________             самоуправления</w:t>
      </w:r>
    </w:p>
    <w:p w:rsidR="009F44B5" w:rsidRDefault="009F44B5" w:rsidP="009F44B5">
      <w:pPr>
        <w:pStyle w:val="ConsPlusNonformat"/>
        <w:jc w:val="both"/>
      </w:pPr>
      <w:r>
        <w:t xml:space="preserve">(подпись) (фамилия и </w:t>
      </w:r>
      <w:proofErr w:type="gramStart"/>
      <w:r>
        <w:t xml:space="preserve">инициалы)   </w:t>
      </w:r>
      <w:proofErr w:type="gramEnd"/>
      <w:r>
        <w:t xml:space="preserve">          _________ ____________________</w:t>
      </w:r>
    </w:p>
    <w:p w:rsidR="009F44B5" w:rsidRDefault="009F44B5" w:rsidP="009F44B5">
      <w:pPr>
        <w:pStyle w:val="ConsPlusNonformat"/>
        <w:jc w:val="both"/>
      </w:pPr>
      <w:r>
        <w:t xml:space="preserve">                                           (подпись) (фамилия и инициалы)</w:t>
      </w:r>
    </w:p>
    <w:p w:rsidR="009F44B5" w:rsidRDefault="009F44B5" w:rsidP="009F44B5">
      <w:pPr>
        <w:pStyle w:val="ConsPlusNonformat"/>
        <w:jc w:val="both"/>
      </w:pPr>
      <w:r>
        <w:t>М.П.</w:t>
      </w:r>
    </w:p>
    <w:p w:rsidR="009F44B5" w:rsidRDefault="009F44B5" w:rsidP="009F44B5">
      <w:pPr>
        <w:pStyle w:val="ConsPlusNonformat"/>
        <w:jc w:val="both"/>
      </w:pPr>
      <w:r>
        <w:t>"___" ______________ 20__ г.               "___" ______________ 20__ г.</w:t>
      </w:r>
    </w:p>
    <w:p w:rsidR="009F44B5" w:rsidRDefault="009F44B5" w:rsidP="009F44B5">
      <w:pPr>
        <w:pStyle w:val="ConsPlusNonformat"/>
        <w:jc w:val="both"/>
      </w:pPr>
    </w:p>
    <w:p w:rsidR="009F44B5" w:rsidRDefault="009F44B5" w:rsidP="009F44B5">
      <w:pPr>
        <w:pStyle w:val="ConsPlusNonformat"/>
        <w:jc w:val="both"/>
      </w:pPr>
      <w:bookmarkStart w:id="5" w:name="P399"/>
      <w:bookmarkEnd w:id="5"/>
      <w:r>
        <w:t xml:space="preserve">                                Ходатайство</w:t>
      </w:r>
    </w:p>
    <w:p w:rsidR="009F44B5" w:rsidRDefault="009F44B5" w:rsidP="009F44B5">
      <w:pPr>
        <w:pStyle w:val="ConsPlusNonformat"/>
        <w:jc w:val="both"/>
      </w:pPr>
      <w:r>
        <w:t xml:space="preserve">                            о присвоении звания</w:t>
      </w:r>
    </w:p>
    <w:p w:rsidR="009F44B5" w:rsidRDefault="009F44B5" w:rsidP="009F44B5">
      <w:pPr>
        <w:pStyle w:val="ConsPlusNonformat"/>
        <w:jc w:val="both"/>
      </w:pPr>
      <w:r>
        <w:t xml:space="preserve">                  "Почетный гражданин Заполярного района"</w:t>
      </w:r>
    </w:p>
    <w:p w:rsidR="009F44B5" w:rsidRDefault="009F44B5" w:rsidP="009F44B5">
      <w:pPr>
        <w:pStyle w:val="ConsPlusNonformat"/>
        <w:jc w:val="both"/>
      </w:pPr>
    </w:p>
    <w:p w:rsidR="009F44B5" w:rsidRDefault="009F44B5" w:rsidP="009F44B5">
      <w:pPr>
        <w:pStyle w:val="ConsPlusNonformat"/>
        <w:jc w:val="both"/>
      </w:pPr>
      <w:r>
        <w:t xml:space="preserve">    </w:t>
      </w:r>
      <w:proofErr w:type="gramStart"/>
      <w:r>
        <w:t>Ходатайствуем  о</w:t>
      </w:r>
      <w:proofErr w:type="gramEnd"/>
      <w:r>
        <w:t xml:space="preserve">  присвоении  звания  "Почетный  гражданин  Заполярного</w:t>
      </w:r>
    </w:p>
    <w:p w:rsidR="009F44B5" w:rsidRDefault="009F44B5" w:rsidP="009F44B5">
      <w:pPr>
        <w:pStyle w:val="ConsPlusNonformat"/>
        <w:jc w:val="both"/>
      </w:pPr>
      <w:r>
        <w:t>района" за _______________________________________________________________:</w:t>
      </w:r>
    </w:p>
    <w:p w:rsidR="009F44B5" w:rsidRDefault="009F44B5" w:rsidP="009F44B5">
      <w:pPr>
        <w:pStyle w:val="ConsPlusNonformat"/>
        <w:jc w:val="both"/>
      </w:pPr>
      <w:r>
        <w:t xml:space="preserve">                 (указать особые заслуги перед Заполярным районом)</w:t>
      </w:r>
    </w:p>
    <w:p w:rsidR="009F44B5" w:rsidRDefault="009F44B5" w:rsidP="009F44B5">
      <w:pPr>
        <w:pStyle w:val="ConsPlusNonformat"/>
        <w:jc w:val="both"/>
      </w:pPr>
      <w:r>
        <w:t xml:space="preserve">                                                             ┌────────────┐</w:t>
      </w:r>
    </w:p>
    <w:p w:rsidR="009F44B5" w:rsidRDefault="009F44B5" w:rsidP="009F44B5">
      <w:pPr>
        <w:pStyle w:val="ConsPlusNonformat"/>
        <w:jc w:val="both"/>
      </w:pPr>
      <w:r>
        <w:t xml:space="preserve">                                                             │            │</w:t>
      </w:r>
    </w:p>
    <w:p w:rsidR="009F44B5" w:rsidRDefault="009F44B5" w:rsidP="009F44B5">
      <w:pPr>
        <w:pStyle w:val="ConsPlusNonformat"/>
        <w:jc w:val="both"/>
      </w:pPr>
      <w:r>
        <w:t xml:space="preserve">                                                             │            │</w:t>
      </w:r>
    </w:p>
    <w:p w:rsidR="009F44B5" w:rsidRDefault="009F44B5" w:rsidP="009F44B5">
      <w:pPr>
        <w:pStyle w:val="ConsPlusNonformat"/>
        <w:jc w:val="both"/>
      </w:pPr>
      <w:r>
        <w:t xml:space="preserve">                                                             │   Место    │</w:t>
      </w:r>
    </w:p>
    <w:p w:rsidR="009F44B5" w:rsidRDefault="009F44B5" w:rsidP="009F44B5">
      <w:pPr>
        <w:pStyle w:val="ConsPlusNonformat"/>
        <w:jc w:val="both"/>
      </w:pPr>
      <w:r>
        <w:t xml:space="preserve">                                                             │    для     │</w:t>
      </w:r>
    </w:p>
    <w:p w:rsidR="009F44B5" w:rsidRDefault="009F44B5" w:rsidP="009F44B5">
      <w:pPr>
        <w:pStyle w:val="ConsPlusNonformat"/>
        <w:jc w:val="both"/>
      </w:pPr>
      <w:r>
        <w:t xml:space="preserve">    1. Фамилия ________________________________________      │ фотографии │</w:t>
      </w:r>
    </w:p>
    <w:p w:rsidR="009F44B5" w:rsidRDefault="009F44B5" w:rsidP="009F44B5">
      <w:pPr>
        <w:pStyle w:val="ConsPlusNonformat"/>
        <w:jc w:val="both"/>
      </w:pPr>
      <w:r>
        <w:t xml:space="preserve">    Имя _______________________________________________      │    3х4     │</w:t>
      </w:r>
    </w:p>
    <w:p w:rsidR="009F44B5" w:rsidRDefault="009F44B5" w:rsidP="009F44B5">
      <w:pPr>
        <w:pStyle w:val="ConsPlusNonformat"/>
        <w:jc w:val="both"/>
      </w:pPr>
      <w:r>
        <w:t xml:space="preserve">    Отчество __________________________________________      │            │</w:t>
      </w:r>
    </w:p>
    <w:p w:rsidR="009F44B5" w:rsidRDefault="009F44B5" w:rsidP="009F44B5">
      <w:pPr>
        <w:pStyle w:val="ConsPlusNonformat"/>
        <w:jc w:val="both"/>
      </w:pPr>
      <w:r>
        <w:t xml:space="preserve">                                                             └────────────┘</w:t>
      </w:r>
    </w:p>
    <w:p w:rsidR="009F44B5" w:rsidRDefault="009F44B5" w:rsidP="009F44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58"/>
      </w:tblGrid>
      <w:tr w:rsidR="009F44B5" w:rsidRPr="00CD5EBF" w:rsidTr="006140AF">
        <w:tc>
          <w:tcPr>
            <w:tcW w:w="5613" w:type="dxa"/>
          </w:tcPr>
          <w:p w:rsidR="009F44B5" w:rsidRDefault="009F44B5" w:rsidP="006140AF">
            <w:pPr>
              <w:pStyle w:val="ConsPlusNormal"/>
            </w:pPr>
            <w:r>
              <w:t>2. Должность, место работы (укажите точное наименование предприятия, учреждения, организации)</w:t>
            </w:r>
          </w:p>
        </w:tc>
        <w:tc>
          <w:tcPr>
            <w:tcW w:w="3458" w:type="dxa"/>
          </w:tcPr>
          <w:p w:rsidR="009F44B5" w:rsidRDefault="009F44B5" w:rsidP="006140AF">
            <w:pPr>
              <w:pStyle w:val="ConsPlusNormal"/>
            </w:pPr>
          </w:p>
        </w:tc>
      </w:tr>
      <w:tr w:rsidR="009F44B5" w:rsidRPr="00CD5EBF" w:rsidTr="006140AF">
        <w:tc>
          <w:tcPr>
            <w:tcW w:w="5613" w:type="dxa"/>
          </w:tcPr>
          <w:p w:rsidR="009F44B5" w:rsidRDefault="009F44B5" w:rsidP="006140AF">
            <w:pPr>
              <w:pStyle w:val="ConsPlusNormal"/>
            </w:pPr>
            <w:r>
              <w:t>3. Число, месяц, год и место рождения (село, деревня, город, район, область, край, республика, страна)</w:t>
            </w:r>
          </w:p>
        </w:tc>
        <w:tc>
          <w:tcPr>
            <w:tcW w:w="3458" w:type="dxa"/>
          </w:tcPr>
          <w:p w:rsidR="009F44B5" w:rsidRDefault="009F44B5" w:rsidP="006140AF">
            <w:pPr>
              <w:pStyle w:val="ConsPlusNormal"/>
            </w:pPr>
          </w:p>
        </w:tc>
      </w:tr>
      <w:tr w:rsidR="009F44B5" w:rsidRPr="00CD5EBF" w:rsidTr="006140AF">
        <w:tc>
          <w:tcPr>
            <w:tcW w:w="5613" w:type="dxa"/>
          </w:tcPr>
          <w:p w:rsidR="009F44B5" w:rsidRDefault="009F44B5" w:rsidP="006140AF">
            <w:pPr>
              <w:pStyle w:val="ConsPlusNormal"/>
            </w:pPr>
            <w:r>
              <w:t>4. Гражданство (если изменяли, то укажите, когда и по какой причине, если имеете гражданство другого государства - укажите)</w:t>
            </w:r>
          </w:p>
        </w:tc>
        <w:tc>
          <w:tcPr>
            <w:tcW w:w="3458" w:type="dxa"/>
          </w:tcPr>
          <w:p w:rsidR="009F44B5" w:rsidRDefault="009F44B5" w:rsidP="006140AF">
            <w:pPr>
              <w:pStyle w:val="ConsPlusNormal"/>
            </w:pPr>
          </w:p>
        </w:tc>
      </w:tr>
      <w:tr w:rsidR="009F44B5" w:rsidRPr="00CD5EBF" w:rsidTr="006140AF">
        <w:tc>
          <w:tcPr>
            <w:tcW w:w="5613" w:type="dxa"/>
          </w:tcPr>
          <w:p w:rsidR="009F44B5" w:rsidRDefault="009F44B5" w:rsidP="006140AF">
            <w:pPr>
              <w:pStyle w:val="ConsPlusNormal"/>
            </w:pPr>
            <w:r>
              <w:lastRenderedPageBreak/>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3458" w:type="dxa"/>
          </w:tcPr>
          <w:p w:rsidR="009F44B5" w:rsidRDefault="009F44B5" w:rsidP="006140AF">
            <w:pPr>
              <w:pStyle w:val="ConsPlusNormal"/>
            </w:pPr>
          </w:p>
        </w:tc>
      </w:tr>
      <w:tr w:rsidR="009F44B5" w:rsidRPr="00CD5EBF" w:rsidTr="006140AF">
        <w:tc>
          <w:tcPr>
            <w:tcW w:w="5613" w:type="dxa"/>
          </w:tcPr>
          <w:p w:rsidR="009F44B5" w:rsidRDefault="009F44B5" w:rsidP="006140AF">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458" w:type="dxa"/>
          </w:tcPr>
          <w:p w:rsidR="009F44B5" w:rsidRDefault="009F44B5" w:rsidP="006140AF">
            <w:pPr>
              <w:pStyle w:val="ConsPlusNormal"/>
            </w:pPr>
          </w:p>
        </w:tc>
      </w:tr>
      <w:tr w:rsidR="009F44B5" w:rsidRPr="00CD5EBF" w:rsidTr="006140AF">
        <w:tc>
          <w:tcPr>
            <w:tcW w:w="5613" w:type="dxa"/>
          </w:tcPr>
          <w:p w:rsidR="009F44B5" w:rsidRDefault="009F44B5" w:rsidP="006140AF">
            <w:pPr>
              <w:pStyle w:val="ConsPlusNormal"/>
            </w:pPr>
            <w:r>
              <w:t>7. Общий стаж работы. Стаж работы в отрасли</w:t>
            </w:r>
          </w:p>
        </w:tc>
        <w:tc>
          <w:tcPr>
            <w:tcW w:w="3458" w:type="dxa"/>
          </w:tcPr>
          <w:p w:rsidR="009F44B5" w:rsidRDefault="009F44B5" w:rsidP="006140AF">
            <w:pPr>
              <w:pStyle w:val="ConsPlusNormal"/>
            </w:pPr>
          </w:p>
        </w:tc>
      </w:tr>
      <w:tr w:rsidR="009F44B5" w:rsidRPr="00CD5EBF" w:rsidTr="006140AF">
        <w:tc>
          <w:tcPr>
            <w:tcW w:w="5613" w:type="dxa"/>
          </w:tcPr>
          <w:p w:rsidR="009F44B5" w:rsidRDefault="009F44B5" w:rsidP="006140AF">
            <w:pPr>
              <w:pStyle w:val="ConsPlusNormal"/>
            </w:pPr>
            <w:r>
              <w:t>9. Были ли судимости, когда и за что</w:t>
            </w:r>
          </w:p>
        </w:tc>
        <w:tc>
          <w:tcPr>
            <w:tcW w:w="3458" w:type="dxa"/>
          </w:tcPr>
          <w:p w:rsidR="009F44B5" w:rsidRDefault="009F44B5" w:rsidP="006140AF">
            <w:pPr>
              <w:pStyle w:val="ConsPlusNormal"/>
            </w:pPr>
          </w:p>
        </w:tc>
      </w:tr>
    </w:tbl>
    <w:p w:rsidR="009F44B5" w:rsidRDefault="009F44B5" w:rsidP="009F44B5">
      <w:pPr>
        <w:pStyle w:val="ConsPlusNormal"/>
        <w:jc w:val="both"/>
      </w:pPr>
    </w:p>
    <w:p w:rsidR="009F44B5" w:rsidRDefault="009F44B5" w:rsidP="009F44B5">
      <w:pPr>
        <w:pStyle w:val="ConsPlusNonformat"/>
        <w:jc w:val="both"/>
      </w:pPr>
      <w:r>
        <w:t xml:space="preserve">    10.  Выполняемая работа с начала трудовой деятельности (включая учебу в</w:t>
      </w:r>
    </w:p>
    <w:p w:rsidR="009F44B5" w:rsidRDefault="009F44B5" w:rsidP="009F44B5">
      <w:pPr>
        <w:pStyle w:val="ConsPlusNonformat"/>
        <w:jc w:val="both"/>
      </w:pPr>
      <w:proofErr w:type="gramStart"/>
      <w:r>
        <w:t>высших  и</w:t>
      </w:r>
      <w:proofErr w:type="gramEnd"/>
      <w:r>
        <w:t xml:space="preserve"> средних специальных учебных заведениях, военную службу, работу по</w:t>
      </w:r>
    </w:p>
    <w:p w:rsidR="009F44B5" w:rsidRDefault="009F44B5" w:rsidP="009F44B5">
      <w:pPr>
        <w:pStyle w:val="ConsPlusNonformat"/>
        <w:jc w:val="both"/>
      </w:pPr>
      <w:r>
        <w:t>совместительству, предпринимательскую деятельность и т.п.).</w:t>
      </w:r>
    </w:p>
    <w:p w:rsidR="009F44B5" w:rsidRDefault="009F44B5" w:rsidP="009F44B5">
      <w:pPr>
        <w:pStyle w:val="ConsPlusNonformat"/>
        <w:jc w:val="both"/>
      </w:pPr>
      <w:r>
        <w:t xml:space="preserve">    При заполнении данного пункта необходимо именовать организации так, как</w:t>
      </w:r>
    </w:p>
    <w:p w:rsidR="009F44B5" w:rsidRDefault="009F44B5" w:rsidP="009F44B5">
      <w:pPr>
        <w:pStyle w:val="ConsPlusNonformat"/>
        <w:jc w:val="both"/>
      </w:pPr>
      <w:proofErr w:type="gramStart"/>
      <w:r>
        <w:t>они  назывались</w:t>
      </w:r>
      <w:proofErr w:type="gramEnd"/>
      <w:r>
        <w:t xml:space="preserve">  в  свое  время,  военную  службу  записывать  с  указанием</w:t>
      </w:r>
    </w:p>
    <w:p w:rsidR="009F44B5" w:rsidRDefault="009F44B5" w:rsidP="009F44B5">
      <w:pPr>
        <w:pStyle w:val="ConsPlusNonformat"/>
        <w:jc w:val="both"/>
      </w:pPr>
      <w:r>
        <w:t>должности и номера воинской части.</w:t>
      </w:r>
    </w:p>
    <w:p w:rsidR="009F44B5" w:rsidRDefault="009F44B5" w:rsidP="009F44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1485"/>
        <w:gridCol w:w="2948"/>
        <w:gridCol w:w="2551"/>
      </w:tblGrid>
      <w:tr w:rsidR="009F44B5" w:rsidRPr="00CD5EBF" w:rsidTr="006140AF">
        <w:tc>
          <w:tcPr>
            <w:tcW w:w="3465" w:type="dxa"/>
            <w:gridSpan w:val="2"/>
          </w:tcPr>
          <w:p w:rsidR="009F44B5" w:rsidRDefault="009F44B5" w:rsidP="006140AF">
            <w:pPr>
              <w:pStyle w:val="ConsPlusNormal"/>
              <w:jc w:val="center"/>
            </w:pPr>
            <w:r>
              <w:t>Месяц и год</w:t>
            </w:r>
          </w:p>
        </w:tc>
        <w:tc>
          <w:tcPr>
            <w:tcW w:w="2948" w:type="dxa"/>
            <w:vMerge w:val="restart"/>
          </w:tcPr>
          <w:p w:rsidR="009F44B5" w:rsidRDefault="009F44B5" w:rsidP="006140AF">
            <w:pPr>
              <w:pStyle w:val="ConsPlusNormal"/>
              <w:jc w:val="center"/>
            </w:pPr>
            <w:r>
              <w:t>Должность с указанием организации</w:t>
            </w:r>
          </w:p>
        </w:tc>
        <w:tc>
          <w:tcPr>
            <w:tcW w:w="2551" w:type="dxa"/>
            <w:vMerge w:val="restart"/>
          </w:tcPr>
          <w:p w:rsidR="009F44B5" w:rsidRDefault="009F44B5" w:rsidP="006140AF">
            <w:pPr>
              <w:pStyle w:val="ConsPlusNormal"/>
              <w:jc w:val="center"/>
            </w:pPr>
            <w:r>
              <w:t xml:space="preserve">Адрес организации (в </w:t>
            </w:r>
            <w:proofErr w:type="spellStart"/>
            <w:r>
              <w:t>т.ч</w:t>
            </w:r>
            <w:proofErr w:type="spellEnd"/>
            <w:r>
              <w:t>. за границей)</w:t>
            </w:r>
          </w:p>
        </w:tc>
      </w:tr>
      <w:tr w:rsidR="009F44B5" w:rsidRPr="00CD5EBF" w:rsidTr="006140AF">
        <w:tc>
          <w:tcPr>
            <w:tcW w:w="1980" w:type="dxa"/>
          </w:tcPr>
          <w:p w:rsidR="009F44B5" w:rsidRDefault="009F44B5" w:rsidP="006140AF">
            <w:pPr>
              <w:pStyle w:val="ConsPlusNormal"/>
              <w:jc w:val="center"/>
            </w:pPr>
            <w:r>
              <w:t>поступления</w:t>
            </w:r>
          </w:p>
        </w:tc>
        <w:tc>
          <w:tcPr>
            <w:tcW w:w="1485" w:type="dxa"/>
          </w:tcPr>
          <w:p w:rsidR="009F44B5" w:rsidRDefault="009F44B5" w:rsidP="006140AF">
            <w:pPr>
              <w:pStyle w:val="ConsPlusNormal"/>
              <w:jc w:val="center"/>
            </w:pPr>
            <w:r>
              <w:t>ухода</w:t>
            </w:r>
          </w:p>
        </w:tc>
        <w:tc>
          <w:tcPr>
            <w:tcW w:w="2948" w:type="dxa"/>
            <w:vMerge/>
          </w:tcPr>
          <w:p w:rsidR="009F44B5" w:rsidRPr="00CD5EBF" w:rsidRDefault="009F44B5" w:rsidP="006140AF"/>
        </w:tc>
        <w:tc>
          <w:tcPr>
            <w:tcW w:w="2551" w:type="dxa"/>
            <w:vMerge/>
          </w:tcPr>
          <w:p w:rsidR="009F44B5" w:rsidRPr="00CD5EBF" w:rsidRDefault="009F44B5" w:rsidP="006140AF"/>
        </w:tc>
      </w:tr>
      <w:tr w:rsidR="009F44B5" w:rsidRPr="00CD5EBF" w:rsidTr="006140AF">
        <w:tc>
          <w:tcPr>
            <w:tcW w:w="1980" w:type="dxa"/>
          </w:tcPr>
          <w:p w:rsidR="009F44B5" w:rsidRDefault="009F44B5" w:rsidP="006140AF">
            <w:pPr>
              <w:pStyle w:val="ConsPlusNormal"/>
            </w:pPr>
          </w:p>
        </w:tc>
        <w:tc>
          <w:tcPr>
            <w:tcW w:w="1485" w:type="dxa"/>
          </w:tcPr>
          <w:p w:rsidR="009F44B5" w:rsidRDefault="009F44B5" w:rsidP="006140AF">
            <w:pPr>
              <w:pStyle w:val="ConsPlusNormal"/>
            </w:pPr>
          </w:p>
        </w:tc>
        <w:tc>
          <w:tcPr>
            <w:tcW w:w="2948" w:type="dxa"/>
          </w:tcPr>
          <w:p w:rsidR="009F44B5" w:rsidRDefault="009F44B5" w:rsidP="006140AF">
            <w:pPr>
              <w:pStyle w:val="ConsPlusNormal"/>
            </w:pPr>
          </w:p>
        </w:tc>
        <w:tc>
          <w:tcPr>
            <w:tcW w:w="2551" w:type="dxa"/>
          </w:tcPr>
          <w:p w:rsidR="009F44B5" w:rsidRDefault="009F44B5" w:rsidP="006140AF">
            <w:pPr>
              <w:pStyle w:val="ConsPlusNormal"/>
            </w:pPr>
          </w:p>
        </w:tc>
      </w:tr>
      <w:tr w:rsidR="009F44B5" w:rsidRPr="00CD5EBF" w:rsidTr="006140AF">
        <w:tc>
          <w:tcPr>
            <w:tcW w:w="1980" w:type="dxa"/>
          </w:tcPr>
          <w:p w:rsidR="009F44B5" w:rsidRDefault="009F44B5" w:rsidP="006140AF">
            <w:pPr>
              <w:pStyle w:val="ConsPlusNormal"/>
            </w:pPr>
          </w:p>
        </w:tc>
        <w:tc>
          <w:tcPr>
            <w:tcW w:w="1485" w:type="dxa"/>
          </w:tcPr>
          <w:p w:rsidR="009F44B5" w:rsidRDefault="009F44B5" w:rsidP="006140AF">
            <w:pPr>
              <w:pStyle w:val="ConsPlusNormal"/>
            </w:pPr>
          </w:p>
        </w:tc>
        <w:tc>
          <w:tcPr>
            <w:tcW w:w="2948" w:type="dxa"/>
          </w:tcPr>
          <w:p w:rsidR="009F44B5" w:rsidRDefault="009F44B5" w:rsidP="006140AF">
            <w:pPr>
              <w:pStyle w:val="ConsPlusNormal"/>
            </w:pPr>
          </w:p>
        </w:tc>
        <w:tc>
          <w:tcPr>
            <w:tcW w:w="2551" w:type="dxa"/>
          </w:tcPr>
          <w:p w:rsidR="009F44B5" w:rsidRDefault="009F44B5" w:rsidP="006140AF">
            <w:pPr>
              <w:pStyle w:val="ConsPlusNormal"/>
            </w:pPr>
          </w:p>
        </w:tc>
      </w:tr>
      <w:tr w:rsidR="009F44B5" w:rsidRPr="00CD5EBF" w:rsidTr="006140AF">
        <w:tc>
          <w:tcPr>
            <w:tcW w:w="1980" w:type="dxa"/>
          </w:tcPr>
          <w:p w:rsidR="009F44B5" w:rsidRDefault="009F44B5" w:rsidP="006140AF">
            <w:pPr>
              <w:pStyle w:val="ConsPlusNormal"/>
            </w:pPr>
          </w:p>
        </w:tc>
        <w:tc>
          <w:tcPr>
            <w:tcW w:w="1485" w:type="dxa"/>
          </w:tcPr>
          <w:p w:rsidR="009F44B5" w:rsidRDefault="009F44B5" w:rsidP="006140AF">
            <w:pPr>
              <w:pStyle w:val="ConsPlusNormal"/>
            </w:pPr>
          </w:p>
        </w:tc>
        <w:tc>
          <w:tcPr>
            <w:tcW w:w="2948" w:type="dxa"/>
          </w:tcPr>
          <w:p w:rsidR="009F44B5" w:rsidRDefault="009F44B5" w:rsidP="006140AF">
            <w:pPr>
              <w:pStyle w:val="ConsPlusNormal"/>
            </w:pPr>
          </w:p>
        </w:tc>
        <w:tc>
          <w:tcPr>
            <w:tcW w:w="2551" w:type="dxa"/>
          </w:tcPr>
          <w:p w:rsidR="009F44B5" w:rsidRDefault="009F44B5" w:rsidP="006140AF">
            <w:pPr>
              <w:pStyle w:val="ConsPlusNormal"/>
            </w:pPr>
          </w:p>
        </w:tc>
      </w:tr>
      <w:tr w:rsidR="009F44B5" w:rsidRPr="00CD5EBF" w:rsidTr="006140AF">
        <w:tc>
          <w:tcPr>
            <w:tcW w:w="1980" w:type="dxa"/>
          </w:tcPr>
          <w:p w:rsidR="009F44B5" w:rsidRDefault="009F44B5" w:rsidP="006140AF">
            <w:pPr>
              <w:pStyle w:val="ConsPlusNormal"/>
            </w:pPr>
          </w:p>
        </w:tc>
        <w:tc>
          <w:tcPr>
            <w:tcW w:w="1485" w:type="dxa"/>
          </w:tcPr>
          <w:p w:rsidR="009F44B5" w:rsidRDefault="009F44B5" w:rsidP="006140AF">
            <w:pPr>
              <w:pStyle w:val="ConsPlusNormal"/>
            </w:pPr>
          </w:p>
        </w:tc>
        <w:tc>
          <w:tcPr>
            <w:tcW w:w="2948" w:type="dxa"/>
          </w:tcPr>
          <w:p w:rsidR="009F44B5" w:rsidRDefault="009F44B5" w:rsidP="006140AF">
            <w:pPr>
              <w:pStyle w:val="ConsPlusNormal"/>
            </w:pPr>
          </w:p>
        </w:tc>
        <w:tc>
          <w:tcPr>
            <w:tcW w:w="2551" w:type="dxa"/>
          </w:tcPr>
          <w:p w:rsidR="009F44B5" w:rsidRDefault="009F44B5" w:rsidP="006140AF">
            <w:pPr>
              <w:pStyle w:val="ConsPlusNormal"/>
            </w:pPr>
          </w:p>
        </w:tc>
      </w:tr>
      <w:tr w:rsidR="009F44B5" w:rsidRPr="00CD5EBF" w:rsidTr="006140AF">
        <w:tc>
          <w:tcPr>
            <w:tcW w:w="1980" w:type="dxa"/>
          </w:tcPr>
          <w:p w:rsidR="009F44B5" w:rsidRDefault="009F44B5" w:rsidP="006140AF">
            <w:pPr>
              <w:pStyle w:val="ConsPlusNormal"/>
            </w:pPr>
          </w:p>
        </w:tc>
        <w:tc>
          <w:tcPr>
            <w:tcW w:w="1485" w:type="dxa"/>
          </w:tcPr>
          <w:p w:rsidR="009F44B5" w:rsidRDefault="009F44B5" w:rsidP="006140AF">
            <w:pPr>
              <w:pStyle w:val="ConsPlusNormal"/>
            </w:pPr>
          </w:p>
        </w:tc>
        <w:tc>
          <w:tcPr>
            <w:tcW w:w="2948" w:type="dxa"/>
          </w:tcPr>
          <w:p w:rsidR="009F44B5" w:rsidRDefault="009F44B5" w:rsidP="006140AF">
            <w:pPr>
              <w:pStyle w:val="ConsPlusNormal"/>
            </w:pPr>
          </w:p>
        </w:tc>
        <w:tc>
          <w:tcPr>
            <w:tcW w:w="2551" w:type="dxa"/>
          </w:tcPr>
          <w:p w:rsidR="009F44B5" w:rsidRDefault="009F44B5" w:rsidP="006140AF">
            <w:pPr>
              <w:pStyle w:val="ConsPlusNormal"/>
            </w:pPr>
          </w:p>
        </w:tc>
      </w:tr>
    </w:tbl>
    <w:p w:rsidR="009F44B5" w:rsidRDefault="009F44B5" w:rsidP="009F44B5">
      <w:pPr>
        <w:pStyle w:val="ConsPlusNormal"/>
        <w:jc w:val="both"/>
      </w:pPr>
    </w:p>
    <w:p w:rsidR="009F44B5" w:rsidRDefault="009F44B5" w:rsidP="009F44B5">
      <w:pPr>
        <w:pStyle w:val="ConsPlusNonformat"/>
        <w:jc w:val="both"/>
      </w:pPr>
      <w:r>
        <w:t xml:space="preserve">    11. Сведения о поощрениях и наградах __________________________________</w:t>
      </w:r>
    </w:p>
    <w:p w:rsidR="009F44B5" w:rsidRDefault="009F44B5" w:rsidP="009F44B5">
      <w:pPr>
        <w:pStyle w:val="ConsPlusNonformat"/>
        <w:jc w:val="both"/>
      </w:pPr>
      <w:r>
        <w:t>___________________________________________________________________________</w:t>
      </w:r>
    </w:p>
    <w:p w:rsidR="009F44B5" w:rsidRDefault="009F44B5" w:rsidP="009F44B5">
      <w:pPr>
        <w:pStyle w:val="ConsPlusNonformat"/>
        <w:jc w:val="both"/>
      </w:pPr>
      <w:r>
        <w:t xml:space="preserve">    12. Отношение к воинской обязанности и воинское звание ________________</w:t>
      </w:r>
    </w:p>
    <w:p w:rsidR="009F44B5" w:rsidRDefault="009F44B5" w:rsidP="009F44B5">
      <w:pPr>
        <w:pStyle w:val="ConsPlusNonformat"/>
        <w:jc w:val="both"/>
      </w:pPr>
      <w:r>
        <w:t>___________________________________________________________________________</w:t>
      </w:r>
    </w:p>
    <w:p w:rsidR="009F44B5" w:rsidRDefault="009F44B5" w:rsidP="009F44B5">
      <w:pPr>
        <w:pStyle w:val="ConsPlusNonformat"/>
        <w:jc w:val="both"/>
      </w:pPr>
      <w:r>
        <w:t xml:space="preserve">    13. Домашний адрес (адрес регистрации, фактического проживания</w:t>
      </w:r>
      <w:proofErr w:type="gramStart"/>
      <w:r>
        <w:t>),  номер</w:t>
      </w:r>
      <w:proofErr w:type="gramEnd"/>
    </w:p>
    <w:p w:rsidR="009F44B5" w:rsidRDefault="009F44B5" w:rsidP="009F44B5">
      <w:pPr>
        <w:pStyle w:val="ConsPlusNonformat"/>
        <w:jc w:val="both"/>
      </w:pPr>
      <w:r>
        <w:t>телефона (либо иной вид связи) ____________________________________________</w:t>
      </w:r>
    </w:p>
    <w:p w:rsidR="009F44B5" w:rsidRDefault="009F44B5" w:rsidP="009F44B5">
      <w:pPr>
        <w:pStyle w:val="ConsPlusNonformat"/>
        <w:jc w:val="both"/>
      </w:pPr>
      <w:r>
        <w:t>___________________________________________________________________________</w:t>
      </w:r>
    </w:p>
    <w:p w:rsidR="009F44B5" w:rsidRDefault="009F44B5" w:rsidP="009F44B5">
      <w:pPr>
        <w:pStyle w:val="ConsPlusNonformat"/>
        <w:jc w:val="both"/>
      </w:pPr>
      <w:r>
        <w:t>___________________________________________________________________________</w:t>
      </w:r>
    </w:p>
    <w:p w:rsidR="009F44B5" w:rsidRDefault="009F44B5" w:rsidP="009F44B5">
      <w:pPr>
        <w:pStyle w:val="ConsPlusNonformat"/>
        <w:jc w:val="both"/>
      </w:pPr>
      <w:r>
        <w:t xml:space="preserve">    14. </w:t>
      </w:r>
      <w:proofErr w:type="gramStart"/>
      <w:r>
        <w:t>Паспорт  или</w:t>
      </w:r>
      <w:proofErr w:type="gramEnd"/>
      <w:r>
        <w:t xml:space="preserve"> документ,  его заменяющий (серия,  номер,  кем и когда</w:t>
      </w:r>
    </w:p>
    <w:p w:rsidR="009F44B5" w:rsidRDefault="009F44B5" w:rsidP="009F44B5">
      <w:pPr>
        <w:pStyle w:val="ConsPlusNonformat"/>
        <w:jc w:val="both"/>
      </w:pPr>
      <w:r>
        <w:t>выдан) ____________________________________________________________________</w:t>
      </w:r>
    </w:p>
    <w:p w:rsidR="009F44B5" w:rsidRDefault="009F44B5" w:rsidP="009F44B5">
      <w:pPr>
        <w:pStyle w:val="ConsPlusNonformat"/>
        <w:jc w:val="both"/>
      </w:pPr>
      <w:r>
        <w:t xml:space="preserve">                        (серия, номер, кем и когда выдан)</w:t>
      </w:r>
    </w:p>
    <w:p w:rsidR="009F44B5" w:rsidRDefault="009F44B5" w:rsidP="009F44B5">
      <w:pPr>
        <w:pStyle w:val="ConsPlusNonformat"/>
        <w:jc w:val="both"/>
      </w:pPr>
      <w:r>
        <w:t>___________________________________________________________________________</w:t>
      </w:r>
    </w:p>
    <w:p w:rsidR="009F44B5" w:rsidRDefault="009F44B5" w:rsidP="009F44B5">
      <w:pPr>
        <w:pStyle w:val="ConsPlusNonformat"/>
        <w:jc w:val="both"/>
      </w:pPr>
      <w:r>
        <w:t>___________________________________________________________________________</w:t>
      </w:r>
    </w:p>
    <w:p w:rsidR="009F44B5" w:rsidRDefault="009F44B5" w:rsidP="009F44B5">
      <w:pPr>
        <w:pStyle w:val="ConsPlusNonformat"/>
        <w:jc w:val="both"/>
      </w:pPr>
      <w:r>
        <w:t xml:space="preserve">    15. Номер страхового свидетельства обязательного пенсионного</w:t>
      </w:r>
    </w:p>
    <w:p w:rsidR="009F44B5" w:rsidRDefault="009F44B5" w:rsidP="009F44B5">
      <w:pPr>
        <w:pStyle w:val="ConsPlusNonformat"/>
        <w:jc w:val="both"/>
      </w:pPr>
      <w:r>
        <w:t>страхования (если имеется) ________________________________________________</w:t>
      </w:r>
    </w:p>
    <w:p w:rsidR="009F44B5" w:rsidRDefault="009F44B5" w:rsidP="009F44B5">
      <w:pPr>
        <w:pStyle w:val="ConsPlusNonformat"/>
        <w:jc w:val="both"/>
      </w:pPr>
      <w:r>
        <w:t xml:space="preserve">    16. ИНН (если имеется) ________________________________________________</w:t>
      </w:r>
    </w:p>
    <w:p w:rsidR="009F44B5" w:rsidRDefault="009F44B5" w:rsidP="009F44B5">
      <w:pPr>
        <w:pStyle w:val="ConsPlusNonformat"/>
        <w:jc w:val="both"/>
      </w:pPr>
      <w:r>
        <w:t xml:space="preserve">    17. Дополнительные   сведения</w:t>
      </w:r>
      <w:proofErr w:type="gramStart"/>
      <w:r>
        <w:t xml:space="preserve">   (</w:t>
      </w:r>
      <w:proofErr w:type="gramEnd"/>
      <w:r>
        <w:t>участие  в  выборных  представительных</w:t>
      </w:r>
    </w:p>
    <w:p w:rsidR="009F44B5" w:rsidRDefault="009F44B5" w:rsidP="009F44B5">
      <w:pPr>
        <w:pStyle w:val="ConsPlusNonformat"/>
        <w:jc w:val="both"/>
      </w:pPr>
      <w:r>
        <w:t>органах, другая информация, которую желаете сообщить о лице) ______________</w:t>
      </w:r>
    </w:p>
    <w:p w:rsidR="009F44B5" w:rsidRDefault="009F44B5" w:rsidP="009F44B5">
      <w:pPr>
        <w:pStyle w:val="ConsPlusNonformat"/>
        <w:jc w:val="both"/>
      </w:pPr>
      <w:r>
        <w:t>___________________________________________________________________________</w:t>
      </w:r>
    </w:p>
    <w:p w:rsidR="009F44B5" w:rsidRDefault="009F44B5" w:rsidP="009F44B5">
      <w:pPr>
        <w:pStyle w:val="ConsPlusNonformat"/>
        <w:jc w:val="both"/>
      </w:pPr>
      <w:r>
        <w:t xml:space="preserve">    18. </w:t>
      </w:r>
      <w:proofErr w:type="gramStart"/>
      <w:r>
        <w:t>Характеристика  с</w:t>
      </w:r>
      <w:proofErr w:type="gramEnd"/>
      <w:r>
        <w:t xml:space="preserve">  указанием  конкретных  заслуг  представляемого к</w:t>
      </w:r>
    </w:p>
    <w:p w:rsidR="009F44B5" w:rsidRDefault="009F44B5" w:rsidP="009F44B5">
      <w:pPr>
        <w:pStyle w:val="ConsPlusNonformat"/>
        <w:jc w:val="both"/>
      </w:pPr>
      <w:r>
        <w:t>награждению _______________________________________________________________</w:t>
      </w:r>
    </w:p>
    <w:p w:rsidR="009F44B5" w:rsidRDefault="009F44B5" w:rsidP="009F44B5">
      <w:pPr>
        <w:pStyle w:val="ConsPlusNonformat"/>
        <w:jc w:val="both"/>
      </w:pPr>
      <w:r>
        <w:t xml:space="preserve">    </w:t>
      </w:r>
      <w:proofErr w:type="gramStart"/>
      <w:r>
        <w:t>Согласие  на</w:t>
      </w:r>
      <w:proofErr w:type="gramEnd"/>
      <w:r>
        <w:t xml:space="preserve">  обработку персональных данных и передачу их третьим лицам</w:t>
      </w:r>
    </w:p>
    <w:p w:rsidR="009F44B5" w:rsidRDefault="009F44B5" w:rsidP="009F44B5">
      <w:pPr>
        <w:pStyle w:val="ConsPlusNonformat"/>
        <w:jc w:val="both"/>
      </w:pPr>
      <w:r>
        <w:lastRenderedPageBreak/>
        <w:t>от представляемого к награждению получено</w:t>
      </w:r>
    </w:p>
    <w:p w:rsidR="009F44B5" w:rsidRDefault="009F44B5" w:rsidP="009F44B5">
      <w:pPr>
        <w:pStyle w:val="ConsPlusNonformat"/>
        <w:jc w:val="both"/>
      </w:pPr>
      <w:r>
        <w:t>"__"____________20__ г.               ____________________/_______________/</w:t>
      </w:r>
    </w:p>
    <w:p w:rsidR="009F44B5" w:rsidRDefault="009F44B5" w:rsidP="009F44B5">
      <w:pPr>
        <w:pStyle w:val="ConsPlusNonformat"/>
        <w:jc w:val="both"/>
      </w:pPr>
    </w:p>
    <w:p w:rsidR="009F44B5" w:rsidRDefault="009F44B5" w:rsidP="009F44B5">
      <w:pPr>
        <w:pStyle w:val="ConsPlusNonformat"/>
        <w:jc w:val="both"/>
      </w:pPr>
      <w:r>
        <w:t xml:space="preserve">           Фотография и данные о трудовой деятельности, воинской</w:t>
      </w:r>
    </w:p>
    <w:p w:rsidR="009F44B5" w:rsidRDefault="009F44B5" w:rsidP="009F44B5">
      <w:pPr>
        <w:pStyle w:val="ConsPlusNonformat"/>
        <w:jc w:val="both"/>
      </w:pPr>
      <w:r>
        <w:t xml:space="preserve">           службе и об учебе оформляемого лица соответствуют</w:t>
      </w:r>
    </w:p>
    <w:p w:rsidR="009F44B5" w:rsidRDefault="009F44B5" w:rsidP="009F44B5">
      <w:pPr>
        <w:pStyle w:val="ConsPlusNonformat"/>
        <w:jc w:val="both"/>
      </w:pPr>
      <w:r>
        <w:t>М.П.       документам, удостоверяющим личность, записям в трудовой</w:t>
      </w:r>
    </w:p>
    <w:p w:rsidR="009F44B5" w:rsidRDefault="009F44B5" w:rsidP="009F44B5">
      <w:pPr>
        <w:pStyle w:val="ConsPlusNonformat"/>
        <w:jc w:val="both"/>
      </w:pPr>
      <w:r>
        <w:t xml:space="preserve">           книжке, документам об образовании и воинской службе.</w:t>
      </w:r>
    </w:p>
    <w:p w:rsidR="009F44B5" w:rsidRDefault="009F44B5" w:rsidP="009F44B5">
      <w:pPr>
        <w:pStyle w:val="ConsPlusNonformat"/>
        <w:jc w:val="both"/>
      </w:pPr>
    </w:p>
    <w:p w:rsidR="009F44B5" w:rsidRDefault="009F44B5" w:rsidP="009F44B5">
      <w:pPr>
        <w:pStyle w:val="ConsPlusNonformat"/>
        <w:jc w:val="both"/>
      </w:pPr>
      <w:r>
        <w:t>"___" ______________ 20__ г.   ____________________________________________</w:t>
      </w:r>
    </w:p>
    <w:p w:rsidR="009F44B5" w:rsidRDefault="009F44B5" w:rsidP="009F44B5">
      <w:pPr>
        <w:pStyle w:val="ConsPlusNonformat"/>
        <w:jc w:val="both"/>
      </w:pPr>
      <w:r>
        <w:t xml:space="preserve">                               (подпись, фамилия работника кадровой службы)</w:t>
      </w: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jc w:val="right"/>
        <w:outlineLvl w:val="2"/>
      </w:pPr>
      <w:r>
        <w:t>Приложение 2</w:t>
      </w:r>
    </w:p>
    <w:p w:rsidR="009F44B5" w:rsidRDefault="009F44B5" w:rsidP="009F44B5">
      <w:pPr>
        <w:pStyle w:val="ConsPlusNormal"/>
        <w:jc w:val="right"/>
      </w:pPr>
      <w:r>
        <w:t>к Положению о звании "Почетный</w:t>
      </w:r>
    </w:p>
    <w:p w:rsidR="009F44B5" w:rsidRDefault="009F44B5" w:rsidP="009F44B5">
      <w:pPr>
        <w:pStyle w:val="ConsPlusNormal"/>
        <w:jc w:val="right"/>
      </w:pPr>
      <w:r>
        <w:t>гражданин Заполярного района"</w:t>
      </w:r>
    </w:p>
    <w:p w:rsidR="009F44B5" w:rsidRDefault="009F44B5" w:rsidP="009F44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44B5" w:rsidRPr="00CD5EBF" w:rsidTr="006140AF">
        <w:trPr>
          <w:jc w:val="center"/>
        </w:trPr>
        <w:tc>
          <w:tcPr>
            <w:tcW w:w="9294" w:type="dxa"/>
            <w:tcBorders>
              <w:top w:val="nil"/>
              <w:left w:val="single" w:sz="24" w:space="0" w:color="CED3F1"/>
              <w:bottom w:val="nil"/>
              <w:right w:val="single" w:sz="24" w:space="0" w:color="F4F3F8"/>
            </w:tcBorders>
            <w:shd w:val="clear" w:color="auto" w:fill="F4F3F8"/>
          </w:tcPr>
          <w:p w:rsidR="009F44B5" w:rsidRDefault="009F44B5" w:rsidP="006140AF">
            <w:pPr>
              <w:pStyle w:val="ConsPlusNormal"/>
              <w:jc w:val="center"/>
            </w:pPr>
            <w:r>
              <w:rPr>
                <w:color w:val="392C69"/>
              </w:rPr>
              <w:t>Список изменяющих документов</w:t>
            </w:r>
          </w:p>
          <w:p w:rsidR="009F44B5" w:rsidRDefault="009F44B5" w:rsidP="006140AF">
            <w:pPr>
              <w:pStyle w:val="ConsPlusNormal"/>
              <w:jc w:val="center"/>
            </w:pPr>
            <w:r>
              <w:rPr>
                <w:color w:val="392C69"/>
              </w:rPr>
              <w:t xml:space="preserve">(в ред. </w:t>
            </w:r>
            <w:hyperlink r:id="rId8" w:history="1">
              <w:r>
                <w:rPr>
                  <w:color w:val="0000FF"/>
                </w:rPr>
                <w:t>решения</w:t>
              </w:r>
            </w:hyperlink>
            <w:r>
              <w:rPr>
                <w:color w:val="392C69"/>
              </w:rPr>
              <w:t xml:space="preserve"> Совета муниципального района "Заполярный район"</w:t>
            </w:r>
          </w:p>
          <w:p w:rsidR="009F44B5" w:rsidRDefault="009F44B5" w:rsidP="006140AF">
            <w:pPr>
              <w:pStyle w:val="ConsPlusNormal"/>
              <w:jc w:val="center"/>
            </w:pPr>
            <w:r>
              <w:rPr>
                <w:color w:val="392C69"/>
              </w:rPr>
              <w:t>от 18.02.2016 N 205-р)</w:t>
            </w:r>
          </w:p>
        </w:tc>
      </w:tr>
    </w:tbl>
    <w:p w:rsidR="009F44B5" w:rsidRDefault="009F44B5" w:rsidP="009F44B5">
      <w:pPr>
        <w:pStyle w:val="ConsPlusNormal"/>
        <w:jc w:val="both"/>
      </w:pPr>
    </w:p>
    <w:p w:rsidR="009F44B5" w:rsidRDefault="009F44B5" w:rsidP="009F44B5">
      <w:pPr>
        <w:pStyle w:val="ConsPlusNonformat"/>
        <w:jc w:val="both"/>
      </w:pPr>
      <w:bookmarkStart w:id="6" w:name="P508"/>
      <w:bookmarkEnd w:id="6"/>
      <w:r>
        <w:t xml:space="preserve">                Протокол собрания (конференции) организации</w:t>
      </w:r>
    </w:p>
    <w:p w:rsidR="009F44B5" w:rsidRDefault="009F44B5" w:rsidP="009F44B5">
      <w:pPr>
        <w:pStyle w:val="ConsPlusNonformat"/>
        <w:jc w:val="both"/>
      </w:pPr>
    </w:p>
    <w:p w:rsidR="009F44B5" w:rsidRDefault="009F44B5" w:rsidP="009F44B5">
      <w:pPr>
        <w:pStyle w:val="ConsPlusNonformat"/>
        <w:jc w:val="both"/>
      </w:pPr>
      <w:r>
        <w:t>Дата _</w:t>
      </w:r>
      <w:proofErr w:type="gramStart"/>
      <w:r>
        <w:t>_._</w:t>
      </w:r>
      <w:proofErr w:type="gramEnd"/>
      <w:r>
        <w:t>_.______года                      Населенный пункт _______________</w:t>
      </w:r>
    </w:p>
    <w:p w:rsidR="009F44B5" w:rsidRDefault="009F44B5" w:rsidP="009F44B5">
      <w:pPr>
        <w:pStyle w:val="ConsPlusNonformat"/>
        <w:jc w:val="both"/>
      </w:pPr>
    </w:p>
    <w:p w:rsidR="009F44B5" w:rsidRDefault="009F44B5" w:rsidP="009F44B5">
      <w:pPr>
        <w:pStyle w:val="ConsPlusNonformat"/>
        <w:jc w:val="both"/>
      </w:pPr>
      <w:r>
        <w:t>Председательствовал: _____________________</w:t>
      </w:r>
    </w:p>
    <w:p w:rsidR="009F44B5" w:rsidRDefault="009F44B5" w:rsidP="009F44B5">
      <w:pPr>
        <w:pStyle w:val="ConsPlusNonformat"/>
        <w:jc w:val="both"/>
      </w:pPr>
      <w:r>
        <w:t xml:space="preserve">                             ФИО</w:t>
      </w:r>
    </w:p>
    <w:p w:rsidR="009F44B5" w:rsidRDefault="009F44B5" w:rsidP="009F44B5">
      <w:pPr>
        <w:pStyle w:val="ConsPlusNonformat"/>
        <w:jc w:val="both"/>
      </w:pPr>
      <w:r>
        <w:t>Секретарь: _____________________</w:t>
      </w:r>
    </w:p>
    <w:p w:rsidR="009F44B5" w:rsidRDefault="009F44B5" w:rsidP="009F44B5">
      <w:pPr>
        <w:pStyle w:val="ConsPlusNonformat"/>
        <w:jc w:val="both"/>
      </w:pPr>
      <w:r>
        <w:t xml:space="preserve">                   ФИО</w:t>
      </w:r>
    </w:p>
    <w:p w:rsidR="009F44B5" w:rsidRDefault="009F44B5" w:rsidP="009F44B5">
      <w:pPr>
        <w:pStyle w:val="ConsPlusNonformat"/>
        <w:jc w:val="both"/>
      </w:pPr>
    </w:p>
    <w:p w:rsidR="009F44B5" w:rsidRDefault="009F44B5" w:rsidP="009F44B5">
      <w:pPr>
        <w:pStyle w:val="ConsPlusNonformat"/>
        <w:jc w:val="both"/>
      </w:pPr>
      <w:r>
        <w:t>Присутствовали:</w:t>
      </w:r>
    </w:p>
    <w:p w:rsidR="009F44B5" w:rsidRDefault="009F44B5" w:rsidP="009F44B5">
      <w:pPr>
        <w:pStyle w:val="ConsPlusNonformat"/>
        <w:jc w:val="both"/>
      </w:pPr>
      <w:r>
        <w:t xml:space="preserve">    1. ____________________;</w:t>
      </w:r>
    </w:p>
    <w:p w:rsidR="009F44B5" w:rsidRDefault="009F44B5" w:rsidP="009F44B5">
      <w:pPr>
        <w:pStyle w:val="ConsPlusNonformat"/>
        <w:jc w:val="both"/>
      </w:pPr>
      <w:r>
        <w:t xml:space="preserve">    2. ____________________;</w:t>
      </w:r>
    </w:p>
    <w:p w:rsidR="009F44B5" w:rsidRDefault="009F44B5" w:rsidP="009F44B5">
      <w:pPr>
        <w:pStyle w:val="ConsPlusNonformat"/>
        <w:jc w:val="both"/>
      </w:pPr>
      <w:r>
        <w:t xml:space="preserve">    3. ____________________.</w:t>
      </w:r>
    </w:p>
    <w:p w:rsidR="009F44B5" w:rsidRDefault="009F44B5" w:rsidP="009F44B5">
      <w:pPr>
        <w:pStyle w:val="ConsPlusNonformat"/>
        <w:jc w:val="both"/>
      </w:pPr>
      <w:r>
        <w:t>Приглашенные:</w:t>
      </w:r>
    </w:p>
    <w:p w:rsidR="009F44B5" w:rsidRDefault="009F44B5" w:rsidP="009F44B5">
      <w:pPr>
        <w:pStyle w:val="ConsPlusNonformat"/>
        <w:jc w:val="both"/>
      </w:pPr>
      <w:r>
        <w:t xml:space="preserve">    1. ____________________;</w:t>
      </w:r>
    </w:p>
    <w:p w:rsidR="009F44B5" w:rsidRDefault="009F44B5" w:rsidP="009F44B5">
      <w:pPr>
        <w:pStyle w:val="ConsPlusNonformat"/>
        <w:jc w:val="both"/>
      </w:pPr>
      <w:r>
        <w:t xml:space="preserve">    2. ____________________;</w:t>
      </w:r>
    </w:p>
    <w:p w:rsidR="009F44B5" w:rsidRDefault="009F44B5" w:rsidP="009F44B5">
      <w:pPr>
        <w:pStyle w:val="ConsPlusNonformat"/>
        <w:jc w:val="both"/>
      </w:pPr>
      <w:r>
        <w:t xml:space="preserve">    3. ____________________.</w:t>
      </w:r>
    </w:p>
    <w:p w:rsidR="009F44B5" w:rsidRDefault="009F44B5" w:rsidP="009F44B5">
      <w:pPr>
        <w:pStyle w:val="ConsPlusNonformat"/>
        <w:jc w:val="both"/>
      </w:pPr>
    </w:p>
    <w:p w:rsidR="009F44B5" w:rsidRDefault="009F44B5" w:rsidP="009F44B5">
      <w:pPr>
        <w:pStyle w:val="ConsPlusNonformat"/>
        <w:jc w:val="both"/>
      </w:pPr>
      <w:r>
        <w:t>ПОВЕСТКА ДНЯ:</w:t>
      </w:r>
    </w:p>
    <w:p w:rsidR="009F44B5" w:rsidRDefault="009F44B5" w:rsidP="009F44B5">
      <w:pPr>
        <w:pStyle w:val="ConsPlusNonformat"/>
        <w:jc w:val="both"/>
      </w:pPr>
      <w:r>
        <w:t>1. О выдвижении кандидатуры ________________ на присвоение звания "Почетный</w:t>
      </w:r>
    </w:p>
    <w:p w:rsidR="009F44B5" w:rsidRDefault="009F44B5" w:rsidP="009F44B5">
      <w:pPr>
        <w:pStyle w:val="ConsPlusNonformat"/>
        <w:jc w:val="both"/>
      </w:pPr>
      <w:r>
        <w:t>гражданин Заполярного района".</w:t>
      </w:r>
    </w:p>
    <w:p w:rsidR="009F44B5" w:rsidRDefault="009F44B5" w:rsidP="009F44B5">
      <w:pPr>
        <w:pStyle w:val="ConsPlusNonformat"/>
        <w:jc w:val="both"/>
      </w:pPr>
    </w:p>
    <w:p w:rsidR="009F44B5" w:rsidRDefault="009F44B5" w:rsidP="009F44B5">
      <w:pPr>
        <w:pStyle w:val="ConsPlusNonformat"/>
        <w:jc w:val="both"/>
      </w:pPr>
      <w:r>
        <w:t>ВОПРОС N 1.</w:t>
      </w:r>
    </w:p>
    <w:p w:rsidR="009F44B5" w:rsidRDefault="009F44B5" w:rsidP="009F44B5">
      <w:pPr>
        <w:pStyle w:val="ConsPlusNonformat"/>
        <w:jc w:val="both"/>
      </w:pPr>
      <w:proofErr w:type="gramStart"/>
      <w:r>
        <w:t>О  выдвижении</w:t>
      </w:r>
      <w:proofErr w:type="gramEnd"/>
      <w:r>
        <w:t xml:space="preserve">  кандидатуры ________________  на присвоение звания "Почетный</w:t>
      </w:r>
    </w:p>
    <w:p w:rsidR="009F44B5" w:rsidRDefault="009F44B5" w:rsidP="009F44B5">
      <w:pPr>
        <w:pStyle w:val="ConsPlusNonformat"/>
        <w:jc w:val="both"/>
      </w:pPr>
      <w:r>
        <w:t>гражданин Заполярного района".</w:t>
      </w:r>
    </w:p>
    <w:p w:rsidR="009F44B5" w:rsidRDefault="009F44B5" w:rsidP="009F44B5">
      <w:pPr>
        <w:pStyle w:val="ConsPlusNonformat"/>
        <w:jc w:val="both"/>
      </w:pPr>
    </w:p>
    <w:p w:rsidR="009F44B5" w:rsidRDefault="009F44B5" w:rsidP="009F44B5">
      <w:pPr>
        <w:pStyle w:val="ConsPlusNonformat"/>
        <w:jc w:val="both"/>
      </w:pPr>
      <w:r>
        <w:t>СЛУШАЛИ:</w:t>
      </w:r>
    </w:p>
    <w:p w:rsidR="009F44B5" w:rsidRDefault="009F44B5" w:rsidP="009F44B5">
      <w:pPr>
        <w:pStyle w:val="ConsPlusNonformat"/>
        <w:jc w:val="both"/>
      </w:pPr>
      <w:r>
        <w:t>Докладчик: _____________________</w:t>
      </w:r>
    </w:p>
    <w:p w:rsidR="009F44B5" w:rsidRDefault="009F44B5" w:rsidP="009F44B5">
      <w:pPr>
        <w:pStyle w:val="ConsPlusNonformat"/>
        <w:jc w:val="both"/>
      </w:pPr>
      <w:r>
        <w:t xml:space="preserve">                    ФИО</w:t>
      </w:r>
    </w:p>
    <w:p w:rsidR="009F44B5" w:rsidRDefault="009F44B5" w:rsidP="009F44B5">
      <w:pPr>
        <w:pStyle w:val="ConsPlusNonformat"/>
        <w:jc w:val="both"/>
      </w:pPr>
    </w:p>
    <w:p w:rsidR="009F44B5" w:rsidRDefault="009F44B5" w:rsidP="009F44B5">
      <w:pPr>
        <w:pStyle w:val="ConsPlusNonformat"/>
        <w:jc w:val="both"/>
      </w:pPr>
      <w:r>
        <w:t>Краткая характеристика кандидата, его заслуг.</w:t>
      </w:r>
    </w:p>
    <w:p w:rsidR="009F44B5" w:rsidRDefault="009F44B5" w:rsidP="009F44B5">
      <w:pPr>
        <w:pStyle w:val="ConsPlusNonformat"/>
        <w:jc w:val="both"/>
      </w:pPr>
    </w:p>
    <w:p w:rsidR="009F44B5" w:rsidRDefault="009F44B5" w:rsidP="009F44B5">
      <w:pPr>
        <w:pStyle w:val="ConsPlusNonformat"/>
        <w:jc w:val="both"/>
      </w:pPr>
      <w:r>
        <w:t>ВЫСТУПИЛИ: __________; __________; __________</w:t>
      </w:r>
    </w:p>
    <w:p w:rsidR="009F44B5" w:rsidRDefault="009F44B5" w:rsidP="009F44B5">
      <w:pPr>
        <w:pStyle w:val="ConsPlusNonformat"/>
        <w:jc w:val="both"/>
      </w:pPr>
      <w:r>
        <w:t xml:space="preserve">               ФИО         </w:t>
      </w:r>
      <w:proofErr w:type="spellStart"/>
      <w:r>
        <w:t>ФИО</w:t>
      </w:r>
      <w:proofErr w:type="spellEnd"/>
      <w:r>
        <w:t xml:space="preserve">         </w:t>
      </w:r>
      <w:proofErr w:type="spellStart"/>
      <w:r>
        <w:t>ФИО</w:t>
      </w:r>
      <w:proofErr w:type="spellEnd"/>
    </w:p>
    <w:p w:rsidR="009F44B5" w:rsidRDefault="009F44B5" w:rsidP="009F44B5">
      <w:pPr>
        <w:pStyle w:val="ConsPlusNonformat"/>
        <w:jc w:val="both"/>
      </w:pPr>
    </w:p>
    <w:p w:rsidR="009F44B5" w:rsidRDefault="009F44B5" w:rsidP="009F44B5">
      <w:pPr>
        <w:pStyle w:val="ConsPlusNonformat"/>
        <w:jc w:val="both"/>
      </w:pPr>
      <w:r>
        <w:t>По вопросу N 1 РЕШИЛИ: Выдвинуть кандидатуру ________________ на присвоение</w:t>
      </w:r>
    </w:p>
    <w:p w:rsidR="009F44B5" w:rsidRDefault="009F44B5" w:rsidP="009F44B5">
      <w:pPr>
        <w:pStyle w:val="ConsPlusNonformat"/>
        <w:jc w:val="both"/>
      </w:pPr>
      <w:r>
        <w:t>звания "Почетный гражданин Заполярного района".</w:t>
      </w:r>
    </w:p>
    <w:p w:rsidR="009F44B5" w:rsidRDefault="009F44B5" w:rsidP="009F44B5">
      <w:pPr>
        <w:pStyle w:val="ConsPlusNonformat"/>
        <w:jc w:val="both"/>
      </w:pPr>
      <w:r>
        <w:lastRenderedPageBreak/>
        <w:t>Итоги голосования: "за" -__, "против" -__, "воздержались" -__.</w:t>
      </w:r>
    </w:p>
    <w:p w:rsidR="009F44B5" w:rsidRDefault="009F44B5" w:rsidP="009F44B5">
      <w:pPr>
        <w:pStyle w:val="ConsPlusNonformat"/>
        <w:jc w:val="both"/>
      </w:pPr>
      <w:r>
        <w:t>Председательствующий ______________________ ___________________</w:t>
      </w:r>
    </w:p>
    <w:p w:rsidR="009F44B5" w:rsidRDefault="009F44B5" w:rsidP="009F44B5">
      <w:pPr>
        <w:pStyle w:val="ConsPlusNonformat"/>
        <w:jc w:val="both"/>
      </w:pPr>
      <w:r>
        <w:t xml:space="preserve">                             подпись                ФИО</w:t>
      </w:r>
    </w:p>
    <w:p w:rsidR="009F44B5" w:rsidRDefault="009F44B5" w:rsidP="009F44B5">
      <w:pPr>
        <w:pStyle w:val="ConsPlusNonformat"/>
        <w:jc w:val="both"/>
      </w:pPr>
      <w:r>
        <w:t>Секретарь ______________________ ___________________</w:t>
      </w:r>
    </w:p>
    <w:p w:rsidR="009F44B5" w:rsidRDefault="009F44B5" w:rsidP="009F44B5">
      <w:pPr>
        <w:pStyle w:val="ConsPlusNonformat"/>
        <w:jc w:val="both"/>
      </w:pPr>
      <w:r>
        <w:t xml:space="preserve">                 подпись                 ФИО</w:t>
      </w:r>
    </w:p>
    <w:p w:rsidR="009F44B5" w:rsidRDefault="009F44B5" w:rsidP="009F44B5">
      <w:pPr>
        <w:pStyle w:val="ConsPlusNormal"/>
        <w:jc w:val="both"/>
      </w:pPr>
    </w:p>
    <w:p w:rsidR="009F44B5" w:rsidRDefault="009F44B5" w:rsidP="009F44B5">
      <w:pPr>
        <w:pStyle w:val="ConsPlusNormal"/>
        <w:jc w:val="both"/>
      </w:pPr>
    </w:p>
    <w:p w:rsidR="009F44B5" w:rsidRDefault="009F44B5" w:rsidP="009F44B5">
      <w:pPr>
        <w:pStyle w:val="ConsPlusNormal"/>
        <w:pBdr>
          <w:top w:val="single" w:sz="6" w:space="0" w:color="auto"/>
        </w:pBdr>
        <w:spacing w:before="100" w:after="100"/>
        <w:jc w:val="both"/>
        <w:rPr>
          <w:sz w:val="2"/>
          <w:szCs w:val="2"/>
        </w:rPr>
      </w:pPr>
    </w:p>
    <w:p w:rsidR="009F44B5" w:rsidRDefault="009F44B5" w:rsidP="009F44B5"/>
    <w:p w:rsidR="003F5C7B" w:rsidRDefault="003F5C7B"/>
    <w:sectPr w:rsidR="003F5C7B" w:rsidSect="00516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B5"/>
    <w:rsid w:val="003F5C7B"/>
    <w:rsid w:val="009F44B5"/>
    <w:rsid w:val="00F9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92B50-3185-4F18-9618-DF5DC1E2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4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4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44B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906787974ACD04BACFAF2E9CD0F437EC46848F25717C322E6A36FDCA6A156AC1536513C06DED2FBADEC863165819A25D191203ED7C3C8E23B75l2FFO" TargetMode="External"/><Relationship Id="rId3" Type="http://schemas.openxmlformats.org/officeDocument/2006/relationships/webSettings" Target="webSettings.xml"/><Relationship Id="rId7" Type="http://schemas.openxmlformats.org/officeDocument/2006/relationships/hyperlink" Target="consultantplus://offline/ref=91D906787974ACD04BACFAF2E9CD0F437EC46848F35A16C72DE6A36FDCA6A156AC1536513C06DED2FBADEF803165819A25D191203ED7C3C8E23B75l2F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1D906787974ACD04BACFAF2E9CD0F437EC46848F35A16C72DE6A36FDCA6A156AC1536513C06DED2FBADEF813165819A25D191203ED7C3C8E23B75l2FFO" TargetMode="External"/><Relationship Id="rId5" Type="http://schemas.openxmlformats.org/officeDocument/2006/relationships/hyperlink" Target="consultantplus://offline/ref=91D906787974ACD04BACFAF2E9CD0F437EC46848F35C1CC122E6A36FDCA6A156AC1536513C06DED2FBADEF823165819A25D191203ED7C3C8E23B75l2FFO" TargetMode="External"/><Relationship Id="rId10" Type="http://schemas.openxmlformats.org/officeDocument/2006/relationships/theme" Target="theme/theme1.xml"/><Relationship Id="rId4" Type="http://schemas.openxmlformats.org/officeDocument/2006/relationships/hyperlink" Target="consultantplus://offline/ref=91D906787974ACD04BACFAF2E9CD0F437EC46848F25717C322E6A36FDCA6A156AC1536513C06DED2FBADED853165819A25D191203ED7C3C8E23B75l2FF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16787</Characters>
  <Application>Microsoft Office Word</Application>
  <DocSecurity>0</DocSecurity>
  <Lines>139</Lines>
  <Paragraphs>39</Paragraphs>
  <ScaleCrop>false</ScaleCrop>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Худайкулов Эдуард Владимирович</dc:creator>
  <cp:keywords/>
  <dc:description/>
  <cp:lastModifiedBy>Худайкулов Эдуард Владимирович</cp:lastModifiedBy>
  <cp:revision>1</cp:revision>
  <dcterms:created xsi:type="dcterms:W3CDTF">2020-01-10T14:06:00Z</dcterms:created>
  <dcterms:modified xsi:type="dcterms:W3CDTF">2020-01-10T14:07:00Z</dcterms:modified>
</cp:coreProperties>
</file>